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69" w:rsidRDefault="00637D69" w:rsidP="00710D5B">
      <w:pPr>
        <w:pStyle w:val="NoSpacing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rtl/>
        </w:rPr>
      </w:pPr>
    </w:p>
    <w:p w:rsidR="00432CC3" w:rsidRDefault="00432CC3" w:rsidP="00710D5B">
      <w:pPr>
        <w:pStyle w:val="NoSpacing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rtl/>
        </w:rPr>
      </w:pPr>
    </w:p>
    <w:p w:rsidR="00432CC3" w:rsidRDefault="00432CC3" w:rsidP="00710D5B">
      <w:pPr>
        <w:pStyle w:val="NoSpacing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rtl/>
        </w:rPr>
      </w:pPr>
    </w:p>
    <w:p w:rsidR="00637D69" w:rsidRPr="006C217D" w:rsidRDefault="00637D69" w:rsidP="00637D69">
      <w:pPr>
        <w:pStyle w:val="NoSpacing"/>
        <w:ind w:left="-1090"/>
        <w:jc w:val="center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u w:val="single"/>
          <w:rtl/>
        </w:rPr>
      </w:pPr>
      <w:r>
        <w:rPr>
          <w:rFonts w:ascii="ae_AlMohanad" w:eastAsiaTheme="minorHAnsi" w:hAnsi="ae_AlMohanad" w:cs="PT Bold Heading" w:hint="cs"/>
          <w:noProof w:val="0"/>
          <w:color w:val="1F3864" w:themeColor="accent5" w:themeShade="80"/>
          <w:sz w:val="70"/>
          <w:szCs w:val="70"/>
          <w:u w:val="single"/>
          <w:rtl/>
        </w:rPr>
        <w:t>الا</w:t>
      </w:r>
      <w:r w:rsidRPr="006C217D">
        <w:rPr>
          <w:rFonts w:ascii="ae_AlMohanad" w:eastAsiaTheme="minorHAnsi" w:hAnsi="ae_AlMohanad" w:cs="PT Bold Heading" w:hint="cs"/>
          <w:noProof w:val="0"/>
          <w:color w:val="1F3864" w:themeColor="accent5" w:themeShade="80"/>
          <w:sz w:val="70"/>
          <w:szCs w:val="70"/>
          <w:u w:val="single"/>
          <w:rtl/>
        </w:rPr>
        <w:t>بتعاث والتدريب</w:t>
      </w:r>
    </w:p>
    <w:p w:rsidR="00637D69" w:rsidRDefault="00637D69" w:rsidP="00637D69">
      <w:pPr>
        <w:pStyle w:val="NoSpacing"/>
        <w:jc w:val="center"/>
        <w:rPr>
          <w:rFonts w:ascii="ae_AlMohanad" w:eastAsiaTheme="minorHAnsi" w:hAnsi="ae_AlMohanad" w:cs="ae_AlMohanad"/>
          <w:noProof w:val="0"/>
          <w:color w:val="6E4236"/>
          <w:sz w:val="96"/>
          <w:szCs w:val="96"/>
          <w:rtl/>
        </w:rPr>
      </w:pPr>
    </w:p>
    <w:p w:rsidR="00637D69" w:rsidRPr="006C217D" w:rsidRDefault="00637D69" w:rsidP="00637D69">
      <w:pPr>
        <w:pStyle w:val="NoSpacing"/>
        <w:jc w:val="center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5609BB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يتضمن هذا الفصل جميع المعلومات التي تخص </w:t>
      </w:r>
      <w:r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الا</w:t>
      </w:r>
      <w:r w:rsidRPr="005609BB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بتعاث والتدريب </w:t>
      </w:r>
      <w:r w:rsidRPr="005609BB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والإنجازات التي تحققت </w:t>
      </w:r>
      <w:r w:rsidRPr="005609BB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بشأنها</w:t>
      </w:r>
    </w:p>
    <w:p w:rsidR="00637D69" w:rsidRDefault="00637D69" w:rsidP="00637D69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637D69" w:rsidRDefault="00637D69" w:rsidP="00637D69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637D69" w:rsidRDefault="00637D69" w:rsidP="00637D69">
      <w:pPr>
        <w:ind w:right="-284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C2432C" w:rsidRDefault="00C2432C" w:rsidP="00637D69">
      <w:pPr>
        <w:ind w:right="-284"/>
        <w:rPr>
          <w:rFonts w:ascii="ae_AlMohanad" w:hAnsi="ae_AlMohanad" w:cs="Mohammad Bold"/>
          <w:sz w:val="32"/>
          <w:szCs w:val="30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4/1ـ</w:t>
      </w:r>
      <w:r w:rsidRPr="00E86C56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الابتعاث</w:t>
      </w:r>
    </w:p>
    <w:p w:rsidR="009D6E89" w:rsidRPr="00CC58B3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4/1/1 ـ أعداد المبتعثين حسب الحالة والكلية:</w:t>
      </w:r>
    </w:p>
    <w:tbl>
      <w:tblPr>
        <w:bidiVisual/>
        <w:tblW w:w="13353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299"/>
        <w:gridCol w:w="1046"/>
        <w:gridCol w:w="2272"/>
        <w:gridCol w:w="1141"/>
        <w:gridCol w:w="1526"/>
        <w:gridCol w:w="2905"/>
        <w:gridCol w:w="1164"/>
      </w:tblGrid>
      <w:tr w:rsidR="009D6E89" w:rsidRPr="006C217D" w:rsidTr="00D047F8">
        <w:trPr>
          <w:trHeight w:val="532"/>
          <w:tblHeader/>
          <w:jc w:val="center"/>
        </w:trPr>
        <w:tc>
          <w:tcPr>
            <w:tcW w:w="3299" w:type="dxa"/>
            <w:vMerge w:val="restart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الكلية</w:t>
            </w:r>
          </w:p>
        </w:tc>
        <w:tc>
          <w:tcPr>
            <w:tcW w:w="5985" w:type="dxa"/>
            <w:gridSpan w:val="4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4069" w:type="dxa"/>
            <w:gridSpan w:val="2"/>
            <w:vMerge w:val="restart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المجموع الكلي </w:t>
            </w:r>
          </w:p>
        </w:tc>
      </w:tr>
      <w:tr w:rsidR="009D6E89" w:rsidRPr="006C217D" w:rsidTr="00D047F8">
        <w:trPr>
          <w:trHeight w:val="419"/>
          <w:tblHeader/>
          <w:jc w:val="center"/>
        </w:trPr>
        <w:tc>
          <w:tcPr>
            <w:tcW w:w="3299" w:type="dxa"/>
            <w:vMerge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046" w:type="dxa"/>
            <w:vMerge w:val="restart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2272" w:type="dxa"/>
            <w:vMerge w:val="restart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2667" w:type="dxa"/>
            <w:gridSpan w:val="2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4069" w:type="dxa"/>
            <w:gridSpan w:val="2"/>
            <w:vMerge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D6E89" w:rsidRPr="006C217D" w:rsidTr="00D047F8">
        <w:trPr>
          <w:trHeight w:val="574"/>
          <w:tblHeader/>
          <w:jc w:val="center"/>
        </w:trPr>
        <w:tc>
          <w:tcPr>
            <w:tcW w:w="3299" w:type="dxa"/>
            <w:vMerge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046" w:type="dxa"/>
            <w:vMerge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272" w:type="dxa"/>
            <w:vMerge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41" w:type="dxa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526" w:type="dxa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2905" w:type="dxa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164" w:type="dxa"/>
            <w:shd w:val="clear" w:color="auto" w:fill="1F3864" w:themeFill="accent5" w:themeFillShade="80"/>
            <w:vAlign w:val="center"/>
          </w:tcPr>
          <w:p w:rsidR="009D6E89" w:rsidRPr="006C217D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النسبة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العلوم والدراسات </w:t>
            </w: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الإنسانية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43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6.96%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التربية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58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9.39%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إ</w:t>
            </w: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دارة الأعمال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5.34%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هندسة وعلوم الحاسب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4.21%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الهندسة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39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47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7.61%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الطب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6.15%</w:t>
            </w:r>
          </w:p>
        </w:tc>
      </w:tr>
      <w:tr w:rsidR="00FD0F18" w:rsidRPr="006C217D" w:rsidTr="000A2700">
        <w:trPr>
          <w:trHeight w:val="1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الصيدلة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3.40%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طب ال</w:t>
            </w: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سنان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B22511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432CC3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B22511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432CC3"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29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432CC3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5.02%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العلوم الطبية التطبيقية</w:t>
            </w: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8.90%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المستشفى الجامعي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1.13%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المجتمع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2.91%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lastRenderedPageBreak/>
              <w:t>التربية بالدلم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43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6.96%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العلوم والدراسات </w:t>
            </w: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الإنسانية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بالحوطة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43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6.96%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إ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دارة </w:t>
            </w: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الأعمال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بالحوطة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1.78%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المجتمع بالأفلاج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0.65%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العلوم والدراسات </w:t>
            </w: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الإنسانية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بالأفلاج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2.91%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العلوم والدراسات </w:t>
            </w: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الإنسانية</w:t>
            </w: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بالسليل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5.02%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العلوم الطبية التطبيقية بوادي الدواسر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0.32%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التربية بوادي الدواسر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2.10%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الآداب والعلوم بوادي الدواسر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65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10.52%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الهندسة بالوادي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FD0F18" w:rsidRPr="00FD0F18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1.78%</w:t>
            </w:r>
          </w:p>
        </w:tc>
      </w:tr>
      <w:tr w:rsidR="00FD0F18" w:rsidRPr="006C217D" w:rsidTr="000A2700">
        <w:trPr>
          <w:trHeight w:val="279"/>
          <w:jc w:val="center"/>
        </w:trPr>
        <w:tc>
          <w:tcPr>
            <w:tcW w:w="3299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6C217D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046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120</w:t>
            </w:r>
          </w:p>
        </w:tc>
        <w:tc>
          <w:tcPr>
            <w:tcW w:w="2272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381</w:t>
            </w:r>
          </w:p>
        </w:tc>
        <w:tc>
          <w:tcPr>
            <w:tcW w:w="1141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81</w:t>
            </w:r>
          </w:p>
        </w:tc>
        <w:tc>
          <w:tcPr>
            <w:tcW w:w="1526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36</w:t>
            </w:r>
          </w:p>
        </w:tc>
        <w:tc>
          <w:tcPr>
            <w:tcW w:w="2905" w:type="dxa"/>
            <w:shd w:val="clear" w:color="auto" w:fill="1F3864" w:themeFill="accent5" w:themeFillShade="80"/>
            <w:vAlign w:val="center"/>
          </w:tcPr>
          <w:p w:rsidR="00FD0F18" w:rsidRPr="006C217D" w:rsidRDefault="00FD0F18" w:rsidP="00FD0F18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618</w:t>
            </w:r>
          </w:p>
        </w:tc>
        <w:tc>
          <w:tcPr>
            <w:tcW w:w="1164" w:type="dxa"/>
            <w:shd w:val="clear" w:color="auto" w:fill="1F3864" w:themeFill="accent5" w:themeFillShade="80"/>
            <w:vAlign w:val="bottom"/>
          </w:tcPr>
          <w:p w:rsidR="00FD0F18" w:rsidRDefault="00FD0F18" w:rsidP="00FD0F18">
            <w:pPr>
              <w:pStyle w:val="NoSpacing"/>
              <w:jc w:val="center"/>
              <w:rPr>
                <w:rFonts w:cs="Calibri"/>
                <w:color w:val="000000"/>
              </w:rPr>
            </w:pPr>
            <w:r w:rsidRPr="00FD0F18"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  <w:t>100%</w:t>
            </w:r>
          </w:p>
        </w:tc>
      </w:tr>
    </w:tbl>
    <w:p w:rsidR="009D6E89" w:rsidRDefault="009D6E89" w:rsidP="00CE7146">
      <w:pPr>
        <w:pStyle w:val="NoSpacing"/>
        <w:numPr>
          <w:ilvl w:val="0"/>
          <w:numId w:val="1"/>
        </w:numPr>
        <w:spacing w:after="0" w:line="240" w:lineRule="auto"/>
        <w:rPr>
          <w:rFonts w:ascii="ae_AlMohanad" w:hAnsi="ae_AlMohanad" w:cs="ae_AlMohanad"/>
          <w:color w:val="1F3864" w:themeColor="accent5" w:themeShade="80"/>
          <w:sz w:val="28"/>
          <w:szCs w:val="28"/>
        </w:rPr>
      </w:pPr>
      <w:r w:rsidRPr="00E86C56">
        <w:rPr>
          <w:rFonts w:ascii="ae_AlMohanad" w:hAnsi="ae_AlMohanad" w:cs="ae_AlMohanad" w:hint="cs"/>
          <w:color w:val="1F3864" w:themeColor="accent5" w:themeShade="80"/>
          <w:sz w:val="28"/>
          <w:szCs w:val="28"/>
          <w:rtl/>
        </w:rPr>
        <w:t>المعني بالجدد من تم ابتعاثه في العام الجامعي</w:t>
      </w:r>
      <w:r w:rsidR="00CE7146">
        <w:rPr>
          <w:rFonts w:ascii="ae_AlMohanad" w:hAnsi="ae_AlMohanad" w:cs="ae_AlMohanad" w:hint="cs"/>
          <w:color w:val="1F3864" w:themeColor="accent5" w:themeShade="80"/>
          <w:sz w:val="28"/>
          <w:szCs w:val="28"/>
          <w:rtl/>
        </w:rPr>
        <w:t xml:space="preserve"> للتقرير</w:t>
      </w:r>
    </w:p>
    <w:p w:rsidR="00C2432C" w:rsidRDefault="00C2432C" w:rsidP="00C2432C">
      <w:pPr>
        <w:pStyle w:val="NoSpacing"/>
        <w:spacing w:after="0" w:line="240" w:lineRule="auto"/>
        <w:rPr>
          <w:rFonts w:ascii="ae_AlMohanad" w:hAnsi="ae_AlMohanad" w:cs="ae_AlMohanad"/>
          <w:color w:val="1F3864" w:themeColor="accent5" w:themeShade="80"/>
          <w:sz w:val="28"/>
          <w:szCs w:val="28"/>
          <w:rtl/>
        </w:rPr>
      </w:pPr>
    </w:p>
    <w:p w:rsidR="00C2432C" w:rsidRPr="00CE7146" w:rsidRDefault="00C2432C" w:rsidP="00C2432C">
      <w:pPr>
        <w:pStyle w:val="NoSpacing"/>
        <w:spacing w:after="0" w:line="240" w:lineRule="auto"/>
        <w:rPr>
          <w:rFonts w:ascii="ae_AlMohanad" w:hAnsi="ae_AlMohanad" w:cs="ae_AlMohanad"/>
          <w:color w:val="1F3864" w:themeColor="accent5" w:themeShade="80"/>
          <w:sz w:val="28"/>
          <w:szCs w:val="28"/>
          <w:rtl/>
        </w:rPr>
      </w:pPr>
    </w:p>
    <w:p w:rsidR="009D6E89" w:rsidRPr="00CC58B3" w:rsidRDefault="009D6E89" w:rsidP="009D6E89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4/1/2 ـ أعداد المبتعثين حسب الحالة والتخصص :</w:t>
      </w:r>
    </w:p>
    <w:tbl>
      <w:tblPr>
        <w:bidiVisual/>
        <w:tblW w:w="141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696"/>
        <w:gridCol w:w="1555"/>
        <w:gridCol w:w="1696"/>
        <w:gridCol w:w="1557"/>
        <w:gridCol w:w="1696"/>
        <w:gridCol w:w="1574"/>
      </w:tblGrid>
      <w:tr w:rsidR="009D6E89" w:rsidRPr="00740859" w:rsidTr="008A3F09">
        <w:trPr>
          <w:trHeight w:val="392"/>
          <w:tblHeader/>
          <w:jc w:val="center"/>
        </w:trPr>
        <w:tc>
          <w:tcPr>
            <w:tcW w:w="4347" w:type="dxa"/>
            <w:vMerge w:val="restart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التخصص</w:t>
            </w:r>
          </w:p>
        </w:tc>
        <w:tc>
          <w:tcPr>
            <w:tcW w:w="6504" w:type="dxa"/>
            <w:gridSpan w:val="4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270" w:type="dxa"/>
            <w:gridSpan w:val="2"/>
            <w:vMerge w:val="restart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 xml:space="preserve">المجموع الكلي </w:t>
            </w:r>
          </w:p>
        </w:tc>
      </w:tr>
      <w:tr w:rsidR="009D6E89" w:rsidRPr="00740859" w:rsidTr="008A3F09">
        <w:trPr>
          <w:trHeight w:val="392"/>
          <w:tblHeader/>
          <w:jc w:val="center"/>
        </w:trPr>
        <w:tc>
          <w:tcPr>
            <w:tcW w:w="4347" w:type="dxa"/>
            <w:vMerge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جدد</w:t>
            </w:r>
          </w:p>
        </w:tc>
        <w:tc>
          <w:tcPr>
            <w:tcW w:w="1555" w:type="dxa"/>
            <w:vMerge w:val="restart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على رأس البعثة</w:t>
            </w:r>
          </w:p>
        </w:tc>
        <w:tc>
          <w:tcPr>
            <w:tcW w:w="3253" w:type="dxa"/>
            <w:gridSpan w:val="2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عائدون</w:t>
            </w:r>
          </w:p>
        </w:tc>
        <w:tc>
          <w:tcPr>
            <w:tcW w:w="3270" w:type="dxa"/>
            <w:gridSpan w:val="2"/>
            <w:vMerge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D6E89" w:rsidRPr="00740859" w:rsidTr="008A3F09">
        <w:trPr>
          <w:trHeight w:val="978"/>
          <w:tblHeader/>
          <w:jc w:val="center"/>
        </w:trPr>
        <w:tc>
          <w:tcPr>
            <w:tcW w:w="4347" w:type="dxa"/>
            <w:vMerge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96" w:type="dxa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خريجون</w:t>
            </w:r>
          </w:p>
        </w:tc>
        <w:tc>
          <w:tcPr>
            <w:tcW w:w="1557" w:type="dxa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696" w:type="dxa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العدد</w:t>
            </w:r>
          </w:p>
        </w:tc>
        <w:tc>
          <w:tcPr>
            <w:tcW w:w="1574" w:type="dxa"/>
            <w:shd w:val="clear" w:color="000000" w:fill="215868"/>
            <w:vAlign w:val="center"/>
            <w:hideMark/>
          </w:tcPr>
          <w:p w:rsidR="009D6E89" w:rsidRPr="00740859" w:rsidRDefault="009D6E89" w:rsidP="00BF02E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 xml:space="preserve">النسبة </w:t>
            </w:r>
          </w:p>
        </w:tc>
      </w:tr>
      <w:tr w:rsidR="0017620A" w:rsidRPr="00740859" w:rsidTr="000A2700">
        <w:trPr>
          <w:trHeight w:val="392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هندسة كهربائية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28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4.53%</w:t>
            </w:r>
          </w:p>
        </w:tc>
      </w:tr>
      <w:tr w:rsidR="0017620A" w:rsidRPr="00740859" w:rsidTr="000A2700">
        <w:trPr>
          <w:trHeight w:val="392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هندسة ميكانيكة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2.43%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هندسة حديثة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2.27%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هندسة الحاسب الالي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0.97%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علوم الحاسب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5.18%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نظم االمعلومات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2.10%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لغه الإنجليزية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37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5.99%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إدارة اعمال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اداره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محاسبة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2.10%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نظم معلومات إدارية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1.13%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مالية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موارد بشرية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1.29%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التسويق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قانون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1.29%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فيزيا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2.27%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كيميا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رياضيات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4.05%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lastRenderedPageBreak/>
              <w:t xml:space="preserve">كيميا عضوية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العلوم الكميائيه العضوية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تقنية المعلومات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لغويات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تغذية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اللغويات التطبيقيه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الإحصاء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علم الحيوان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علم النبات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اللغة العربية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2.27%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رياض أطفال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الدعوه والاحتساب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الفقة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2.59%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ثقافة إسلامية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السنة وعلومها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حديث وتفسير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عقيدة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1.29%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تفسير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دراسات إسلامية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5.50%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النحو و الصرف و اللغه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1.78%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125D45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lastRenderedPageBreak/>
              <w:t xml:space="preserve">البلاغه و النقد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1.94%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الادب والنقد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1.46%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أصول التربية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المناهج و طرق التدريس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ترجمه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الادب في اللغه الإنجليزية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1.46%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>تربية خاصه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3.88%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الاقتصاد المنزبي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0.32%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العلوم التربوية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القراءن وعلومة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تكنلوجيا نووية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إدارة تربويه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إدارة التعليم العالي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تقنيات التعليم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علم نفس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قياس والتقويم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ارشاد نفسي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تاريخ إسلامي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تاريخ حديث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جغرافيا سياحية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lastRenderedPageBreak/>
              <w:t xml:space="preserve">تربية طفولة مبكره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دراسة الطفولة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ملابس ونسيج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0.65%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هندسة معمارية وتصميم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تربية فنية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تغذية تطبيقية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3531BB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3531BB" w:rsidRPr="00740859" w:rsidRDefault="003531BB" w:rsidP="003531B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اصلاح اسنان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9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1.46%</w:t>
            </w:r>
          </w:p>
        </w:tc>
      </w:tr>
      <w:tr w:rsidR="003531BB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3531BB" w:rsidRPr="00740859" w:rsidRDefault="003531BB" w:rsidP="003531B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الاستقامة السنية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0.97%</w:t>
            </w:r>
          </w:p>
        </w:tc>
      </w:tr>
      <w:tr w:rsidR="003531BB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3531BB" w:rsidRPr="00740859" w:rsidRDefault="003531BB" w:rsidP="003531B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وقاية الاسنان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1.78%</w:t>
            </w:r>
          </w:p>
        </w:tc>
      </w:tr>
      <w:tr w:rsidR="003531BB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3531BB" w:rsidRPr="00740859" w:rsidRDefault="003531BB" w:rsidP="003531BB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جراحة الوجه والفكين وعلوم التشخيص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531BB" w:rsidRPr="00432CC3" w:rsidRDefault="003531BB" w:rsidP="003531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432CC3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0.97%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992F4B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امراض الباطنية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2.43%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جراحة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17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2.75%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طب الأطفال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النساء و الولادة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العلوم الطبية الأساسية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الادوية والسموم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الصيدلية الكميائية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الصيدلة الصناعية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0.81%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علم العقاقير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الصيدله الاكلينيكية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1.13%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lastRenderedPageBreak/>
              <w:t xml:space="preserve">المختبرات الطبية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4.21%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اشعه وتصوير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8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14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2.27%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إدارة صحية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0.16%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علاج طبيعي وتاهيل صحي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12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1.94%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التقنيه الطبية الحيويه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6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0.97%</w:t>
            </w:r>
          </w:p>
        </w:tc>
      </w:tr>
      <w:tr w:rsidR="0017620A" w:rsidRPr="00740859" w:rsidTr="000A2700">
        <w:trPr>
          <w:trHeight w:val="238"/>
          <w:jc w:val="center"/>
        </w:trPr>
        <w:tc>
          <w:tcPr>
            <w:tcW w:w="4347" w:type="dxa"/>
            <w:shd w:val="clear" w:color="auto" w:fill="auto"/>
            <w:vAlign w:val="center"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215868"/>
                <w:sz w:val="24"/>
                <w:szCs w:val="24"/>
                <w:rtl/>
              </w:rPr>
              <w:t xml:space="preserve">التمريض 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215868"/>
                <w:sz w:val="24"/>
                <w:szCs w:val="24"/>
                <w:rtl/>
              </w:rPr>
              <w:t>3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17620A" w:rsidRPr="0017620A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</w:pPr>
            <w:r w:rsidRPr="0017620A">
              <w:rPr>
                <w:rFonts w:asciiTheme="majorBidi" w:eastAsia="Times New Roman" w:hAnsiTheme="majorBidi" w:cstheme="majorBidi"/>
                <w:b/>
                <w:bCs/>
                <w:color w:val="215868"/>
                <w:sz w:val="24"/>
                <w:szCs w:val="24"/>
              </w:rPr>
              <w:t>0.49%</w:t>
            </w:r>
          </w:p>
        </w:tc>
      </w:tr>
      <w:tr w:rsidR="0017620A" w:rsidRPr="00740859" w:rsidTr="000A2700">
        <w:trPr>
          <w:trHeight w:val="392"/>
          <w:jc w:val="center"/>
        </w:trPr>
        <w:tc>
          <w:tcPr>
            <w:tcW w:w="4347" w:type="dxa"/>
            <w:shd w:val="clear" w:color="000000" w:fill="215868"/>
            <w:vAlign w:val="center"/>
            <w:hideMark/>
          </w:tcPr>
          <w:p w:rsidR="0017620A" w:rsidRPr="00740859" w:rsidRDefault="0017620A" w:rsidP="0017620A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color w:val="FFFFFF"/>
                <w:sz w:val="24"/>
                <w:szCs w:val="24"/>
                <w:rtl/>
              </w:rPr>
            </w:pPr>
            <w:r w:rsidRPr="00740859">
              <w:rPr>
                <w:rFonts w:ascii="ae_AlMohanad" w:eastAsia="Times New Roman" w:hAnsi="ae_AlMohanad" w:cs="ae_AlMohanad" w:hint="cs"/>
                <w:b/>
                <w:bCs/>
                <w:color w:val="FFFFFF"/>
                <w:sz w:val="24"/>
                <w:szCs w:val="24"/>
                <w:rtl/>
              </w:rPr>
              <w:t>المجموع</w:t>
            </w:r>
          </w:p>
        </w:tc>
        <w:tc>
          <w:tcPr>
            <w:tcW w:w="1696" w:type="dxa"/>
            <w:shd w:val="clear" w:color="000000" w:fill="215868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FFFF"/>
                <w:sz w:val="24"/>
                <w:szCs w:val="24"/>
                <w:rtl/>
              </w:rPr>
              <w:t>120</w:t>
            </w:r>
          </w:p>
        </w:tc>
        <w:tc>
          <w:tcPr>
            <w:tcW w:w="1555" w:type="dxa"/>
            <w:shd w:val="clear" w:color="000000" w:fill="215868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FFFF"/>
                <w:sz w:val="24"/>
                <w:szCs w:val="24"/>
                <w:rtl/>
              </w:rPr>
              <w:t>381</w:t>
            </w:r>
          </w:p>
        </w:tc>
        <w:tc>
          <w:tcPr>
            <w:tcW w:w="1696" w:type="dxa"/>
            <w:shd w:val="clear" w:color="000000" w:fill="215868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FFFF"/>
                <w:sz w:val="24"/>
                <w:szCs w:val="24"/>
                <w:rtl/>
              </w:rPr>
              <w:t>81</w:t>
            </w:r>
          </w:p>
        </w:tc>
        <w:tc>
          <w:tcPr>
            <w:tcW w:w="1557" w:type="dxa"/>
            <w:shd w:val="clear" w:color="000000" w:fill="215868"/>
            <w:vAlign w:val="center"/>
          </w:tcPr>
          <w:p w:rsidR="0017620A" w:rsidRPr="00383F61" w:rsidRDefault="0017620A" w:rsidP="0017620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FFFF"/>
                <w:sz w:val="24"/>
                <w:szCs w:val="24"/>
                <w:rtl/>
              </w:rPr>
              <w:t>36</w:t>
            </w:r>
          </w:p>
        </w:tc>
        <w:tc>
          <w:tcPr>
            <w:tcW w:w="1696" w:type="dxa"/>
            <w:shd w:val="clear" w:color="000000" w:fill="215868"/>
            <w:vAlign w:val="center"/>
          </w:tcPr>
          <w:p w:rsidR="0017620A" w:rsidRPr="006C217D" w:rsidRDefault="0017620A" w:rsidP="0017620A">
            <w:pPr>
              <w:pStyle w:val="NoSpacing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618</w:t>
            </w:r>
          </w:p>
        </w:tc>
        <w:tc>
          <w:tcPr>
            <w:tcW w:w="1574" w:type="dxa"/>
            <w:shd w:val="clear" w:color="auto" w:fill="1F3864" w:themeFill="accent5" w:themeFillShade="80"/>
            <w:vAlign w:val="bottom"/>
          </w:tcPr>
          <w:p w:rsidR="0017620A" w:rsidRPr="0017620A" w:rsidRDefault="0017620A" w:rsidP="0017620A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17620A">
              <w:rPr>
                <w:rFonts w:asciiTheme="minorBidi" w:eastAsiaTheme="minorHAnsi" w:hAnsiTheme="minorBidi" w:cstheme="minorBidi"/>
                <w:b/>
                <w:bCs/>
                <w:noProof w:val="0"/>
                <w:color w:val="FFFFFF" w:themeColor="background1"/>
                <w:sz w:val="24"/>
                <w:szCs w:val="24"/>
              </w:rPr>
              <w:t>100%</w:t>
            </w:r>
          </w:p>
        </w:tc>
      </w:tr>
    </w:tbl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2901E1" w:rsidRDefault="002901E1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Pr="00345613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4/1/3 أعداد المبتعثين حسب الحالة والدرجة العلمية:</w:t>
      </w:r>
    </w:p>
    <w:p w:rsidR="009D6E89" w:rsidRPr="00227F28" w:rsidRDefault="009D6E89" w:rsidP="009D6E89">
      <w:pPr>
        <w:pStyle w:val="NoSpacing"/>
        <w:ind w:left="720"/>
        <w:rPr>
          <w:rFonts w:ascii="ae_AlMohanad" w:hAnsi="ae_AlMohanad" w:cs="ae_AlMohanad"/>
          <w:b/>
          <w:bCs/>
          <w:sz w:val="8"/>
          <w:szCs w:val="8"/>
          <w:rtl/>
        </w:rPr>
      </w:pPr>
    </w:p>
    <w:tbl>
      <w:tblPr>
        <w:bidiVisual/>
        <w:tblW w:w="14120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4534"/>
        <w:gridCol w:w="1713"/>
        <w:gridCol w:w="1571"/>
        <w:gridCol w:w="1713"/>
        <w:gridCol w:w="1573"/>
        <w:gridCol w:w="1570"/>
        <w:gridCol w:w="1446"/>
      </w:tblGrid>
      <w:tr w:rsidR="009D6E89" w:rsidRPr="003B7C32" w:rsidTr="00BF02E6">
        <w:trPr>
          <w:trHeight w:val="474"/>
          <w:jc w:val="center"/>
        </w:trPr>
        <w:tc>
          <w:tcPr>
            <w:tcW w:w="4534" w:type="dxa"/>
            <w:vMerge w:val="restart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6570" w:type="dxa"/>
            <w:gridSpan w:val="4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016" w:type="dxa"/>
            <w:gridSpan w:val="2"/>
            <w:vMerge w:val="restart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 الكلي</w:t>
            </w:r>
          </w:p>
        </w:tc>
      </w:tr>
      <w:tr w:rsidR="009D6E89" w:rsidRPr="003B7C32" w:rsidTr="0017620A">
        <w:trPr>
          <w:trHeight w:val="453"/>
          <w:jc w:val="center"/>
        </w:trPr>
        <w:tc>
          <w:tcPr>
            <w:tcW w:w="4534" w:type="dxa"/>
            <w:vMerge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vMerge w:val="restart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1571" w:type="dxa"/>
            <w:vMerge w:val="restart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3286" w:type="dxa"/>
            <w:gridSpan w:val="2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3016" w:type="dxa"/>
            <w:gridSpan w:val="2"/>
            <w:vMerge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D6E89" w:rsidRPr="003B7C32" w:rsidTr="0017620A">
        <w:trPr>
          <w:trHeight w:val="728"/>
          <w:jc w:val="center"/>
        </w:trPr>
        <w:tc>
          <w:tcPr>
            <w:tcW w:w="4534" w:type="dxa"/>
            <w:vMerge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vMerge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71" w:type="dxa"/>
            <w:vMerge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713" w:type="dxa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573" w:type="dxa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570" w:type="dxa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446" w:type="dxa"/>
            <w:shd w:val="clear" w:color="auto" w:fill="1F3864" w:themeFill="accent5" w:themeFillShade="80"/>
            <w:vAlign w:val="center"/>
          </w:tcPr>
          <w:p w:rsidR="009D6E89" w:rsidRPr="003B7C32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3B7C3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النسبة 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الدكتوراه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67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243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38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362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58.58%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D9E2F3" w:themeFill="accent5" w:themeFillTint="33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الزمالة</w:t>
            </w:r>
          </w:p>
        </w:tc>
        <w:tc>
          <w:tcPr>
            <w:tcW w:w="171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71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171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157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70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46</w:t>
            </w:r>
          </w:p>
        </w:tc>
        <w:tc>
          <w:tcPr>
            <w:tcW w:w="1446" w:type="dxa"/>
            <w:shd w:val="clear" w:color="auto" w:fill="D9E2F3" w:themeFill="accent5" w:themeFillTint="33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7.44%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الماجستير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36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174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28.16%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بكالوريويس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0.49%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D9E2F3" w:themeFill="accent5" w:themeFillTint="33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أخرى</w:t>
            </w:r>
          </w:p>
        </w:tc>
        <w:tc>
          <w:tcPr>
            <w:tcW w:w="171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1571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171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573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570" w:type="dxa"/>
            <w:shd w:val="clear" w:color="auto" w:fill="D9E2F3" w:themeFill="accent5" w:themeFillTint="33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31</w:t>
            </w:r>
          </w:p>
        </w:tc>
        <w:tc>
          <w:tcPr>
            <w:tcW w:w="1446" w:type="dxa"/>
            <w:shd w:val="clear" w:color="auto" w:fill="D9E2F3" w:themeFill="accent5" w:themeFillTint="33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5.02%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auto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شهادة اختصاص 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1446" w:type="dxa"/>
            <w:shd w:val="clear" w:color="auto" w:fill="auto"/>
            <w:vAlign w:val="bottom"/>
          </w:tcPr>
          <w:p w:rsidR="0017620A" w:rsidRPr="0017620A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0.32%</w:t>
            </w:r>
          </w:p>
        </w:tc>
      </w:tr>
      <w:tr w:rsidR="0017620A" w:rsidRPr="003B7C32" w:rsidTr="0017620A">
        <w:trPr>
          <w:trHeight w:val="398"/>
          <w:jc w:val="center"/>
        </w:trPr>
        <w:tc>
          <w:tcPr>
            <w:tcW w:w="4534" w:type="dxa"/>
            <w:shd w:val="clear" w:color="auto" w:fill="1F3864" w:themeFill="accent5" w:themeFillShade="80"/>
            <w:vAlign w:val="center"/>
          </w:tcPr>
          <w:p w:rsidR="0017620A" w:rsidRPr="003B7C32" w:rsidRDefault="0017620A" w:rsidP="0017620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3B7C32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713" w:type="dxa"/>
            <w:shd w:val="clear" w:color="auto" w:fill="1F3864" w:themeFill="accent5" w:themeFillShade="80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120</w:t>
            </w:r>
          </w:p>
        </w:tc>
        <w:tc>
          <w:tcPr>
            <w:tcW w:w="1571" w:type="dxa"/>
            <w:shd w:val="clear" w:color="auto" w:fill="1F3864" w:themeFill="accent5" w:themeFillShade="80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381</w:t>
            </w:r>
          </w:p>
        </w:tc>
        <w:tc>
          <w:tcPr>
            <w:tcW w:w="1713" w:type="dxa"/>
            <w:shd w:val="clear" w:color="auto" w:fill="1F3864" w:themeFill="accent5" w:themeFillShade="80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81</w:t>
            </w:r>
          </w:p>
        </w:tc>
        <w:tc>
          <w:tcPr>
            <w:tcW w:w="1573" w:type="dxa"/>
            <w:shd w:val="clear" w:color="auto" w:fill="1F3864" w:themeFill="accent5" w:themeFillShade="80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36</w:t>
            </w:r>
          </w:p>
        </w:tc>
        <w:tc>
          <w:tcPr>
            <w:tcW w:w="1570" w:type="dxa"/>
            <w:shd w:val="clear" w:color="auto" w:fill="1F3864" w:themeFill="accent5" w:themeFillShade="80"/>
            <w:vAlign w:val="center"/>
          </w:tcPr>
          <w:p w:rsidR="0017620A" w:rsidRPr="00383F61" w:rsidRDefault="0017620A" w:rsidP="001762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618</w:t>
            </w:r>
          </w:p>
        </w:tc>
        <w:tc>
          <w:tcPr>
            <w:tcW w:w="1446" w:type="dxa"/>
            <w:shd w:val="clear" w:color="auto" w:fill="1F3864" w:themeFill="accent5" w:themeFillShade="80"/>
            <w:vAlign w:val="bottom"/>
          </w:tcPr>
          <w:p w:rsidR="0017620A" w:rsidRPr="0017620A" w:rsidRDefault="0017620A" w:rsidP="0017620A">
            <w:pPr>
              <w:bidi w:val="0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17620A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  <w:t>100.00%</w:t>
            </w:r>
          </w:p>
        </w:tc>
      </w:tr>
    </w:tbl>
    <w:p w:rsidR="009D6E89" w:rsidRDefault="009D6E89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Default="009D6E89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2901E1" w:rsidRDefault="002901E1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2901E1" w:rsidRDefault="002901E1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Pr="00DA797E" w:rsidRDefault="009D6E89" w:rsidP="009D6E89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4/1/4 –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أعداد المبتعثين </w:t>
      </w: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حسب 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الحالة و</w:t>
      </w: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الجنس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:</w:t>
      </w:r>
    </w:p>
    <w:tbl>
      <w:tblPr>
        <w:bidiVisual/>
        <w:tblW w:w="14092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4706"/>
        <w:gridCol w:w="1528"/>
        <w:gridCol w:w="1426"/>
        <w:gridCol w:w="1568"/>
        <w:gridCol w:w="1556"/>
        <w:gridCol w:w="1724"/>
        <w:gridCol w:w="1584"/>
      </w:tblGrid>
      <w:tr w:rsidR="009D6E89" w:rsidRPr="00AB2F16" w:rsidTr="00BF02E6">
        <w:trPr>
          <w:trHeight w:val="529"/>
          <w:jc w:val="center"/>
        </w:trPr>
        <w:tc>
          <w:tcPr>
            <w:tcW w:w="4706" w:type="dxa"/>
            <w:vMerge w:val="restart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الجنس</w:t>
            </w:r>
          </w:p>
        </w:tc>
        <w:tc>
          <w:tcPr>
            <w:tcW w:w="6078" w:type="dxa"/>
            <w:gridSpan w:val="4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3308" w:type="dxa"/>
            <w:gridSpan w:val="2"/>
            <w:vMerge w:val="restart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9D6E89" w:rsidRPr="00AB2F16" w:rsidTr="00BF02E6">
        <w:trPr>
          <w:trHeight w:val="481"/>
          <w:jc w:val="center"/>
        </w:trPr>
        <w:tc>
          <w:tcPr>
            <w:tcW w:w="4706" w:type="dxa"/>
            <w:vMerge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28" w:type="dxa"/>
            <w:vMerge w:val="restart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1426" w:type="dxa"/>
            <w:vMerge w:val="restart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3123" w:type="dxa"/>
            <w:gridSpan w:val="2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3308" w:type="dxa"/>
            <w:gridSpan w:val="2"/>
            <w:vMerge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D6E89" w:rsidRPr="00AB2F16" w:rsidTr="00BF02E6">
        <w:trPr>
          <w:trHeight w:val="559"/>
          <w:jc w:val="center"/>
        </w:trPr>
        <w:tc>
          <w:tcPr>
            <w:tcW w:w="4706" w:type="dxa"/>
            <w:vMerge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28" w:type="dxa"/>
            <w:vMerge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568" w:type="dxa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1555" w:type="dxa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1724" w:type="dxa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العدد</w:t>
            </w:r>
          </w:p>
        </w:tc>
        <w:tc>
          <w:tcPr>
            <w:tcW w:w="1584" w:type="dxa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النسبة </w:t>
            </w:r>
          </w:p>
        </w:tc>
      </w:tr>
      <w:tr w:rsidR="009D6E89" w:rsidRPr="00AB2F16" w:rsidTr="00BF02E6">
        <w:trPr>
          <w:trHeight w:val="486"/>
          <w:jc w:val="center"/>
        </w:trPr>
        <w:tc>
          <w:tcPr>
            <w:tcW w:w="4706" w:type="dxa"/>
            <w:shd w:val="clear" w:color="auto" w:fill="FFFFFF" w:themeFill="background1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ذكر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246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9D6E89" w:rsidRPr="00383F61" w:rsidRDefault="009C6D92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373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9D6E89" w:rsidRPr="00383F61" w:rsidRDefault="00B85E20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60.36%</w:t>
            </w:r>
          </w:p>
        </w:tc>
      </w:tr>
      <w:tr w:rsidR="009D6E89" w:rsidRPr="00AB2F16" w:rsidTr="00BF02E6">
        <w:trPr>
          <w:trHeight w:val="305"/>
          <w:jc w:val="center"/>
        </w:trPr>
        <w:tc>
          <w:tcPr>
            <w:tcW w:w="4706" w:type="dxa"/>
            <w:shd w:val="clear" w:color="auto" w:fill="D9E2F3" w:themeFill="accent5" w:themeFillTint="33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أنثى</w:t>
            </w:r>
          </w:p>
        </w:tc>
        <w:tc>
          <w:tcPr>
            <w:tcW w:w="1528" w:type="dxa"/>
            <w:shd w:val="clear" w:color="auto" w:fill="D9E2F3" w:themeFill="accent5" w:themeFillTint="33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65</w:t>
            </w:r>
          </w:p>
        </w:tc>
        <w:tc>
          <w:tcPr>
            <w:tcW w:w="1426" w:type="dxa"/>
            <w:shd w:val="clear" w:color="auto" w:fill="D9E2F3" w:themeFill="accent5" w:themeFillTint="33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135</w:t>
            </w:r>
          </w:p>
        </w:tc>
        <w:tc>
          <w:tcPr>
            <w:tcW w:w="1568" w:type="dxa"/>
            <w:shd w:val="clear" w:color="auto" w:fill="D9E2F3" w:themeFill="accent5" w:themeFillTint="33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26</w:t>
            </w:r>
          </w:p>
        </w:tc>
        <w:tc>
          <w:tcPr>
            <w:tcW w:w="1555" w:type="dxa"/>
            <w:shd w:val="clear" w:color="auto" w:fill="D9E2F3" w:themeFill="accent5" w:themeFillTint="33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19</w:t>
            </w:r>
          </w:p>
        </w:tc>
        <w:tc>
          <w:tcPr>
            <w:tcW w:w="1724" w:type="dxa"/>
            <w:shd w:val="clear" w:color="auto" w:fill="D9E2F3" w:themeFill="accent5" w:themeFillTint="33"/>
            <w:vAlign w:val="center"/>
          </w:tcPr>
          <w:p w:rsidR="009D6E89" w:rsidRPr="00383F61" w:rsidRDefault="009C6D92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245</w:t>
            </w:r>
          </w:p>
        </w:tc>
        <w:tc>
          <w:tcPr>
            <w:tcW w:w="1584" w:type="dxa"/>
            <w:shd w:val="clear" w:color="auto" w:fill="D9E2F3" w:themeFill="accent5" w:themeFillTint="33"/>
            <w:vAlign w:val="center"/>
          </w:tcPr>
          <w:p w:rsidR="009D6E89" w:rsidRPr="00383F61" w:rsidRDefault="00B85E20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39.64%</w:t>
            </w:r>
          </w:p>
        </w:tc>
      </w:tr>
      <w:tr w:rsidR="009D6E89" w:rsidRPr="00AB2F16" w:rsidTr="00BF02E6">
        <w:trPr>
          <w:trHeight w:val="305"/>
          <w:jc w:val="center"/>
        </w:trPr>
        <w:tc>
          <w:tcPr>
            <w:tcW w:w="4706" w:type="dxa"/>
            <w:shd w:val="clear" w:color="auto" w:fill="1F3864" w:themeFill="accent5" w:themeFillShade="80"/>
            <w:vAlign w:val="center"/>
          </w:tcPr>
          <w:p w:rsidR="009D6E89" w:rsidRPr="00AB2F16" w:rsidRDefault="009D6E89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528" w:type="dxa"/>
            <w:shd w:val="clear" w:color="auto" w:fill="1F3864" w:themeFill="accent5" w:themeFillShade="80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120</w:t>
            </w:r>
          </w:p>
        </w:tc>
        <w:tc>
          <w:tcPr>
            <w:tcW w:w="1426" w:type="dxa"/>
            <w:shd w:val="clear" w:color="auto" w:fill="1F3864" w:themeFill="accent5" w:themeFillShade="80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381</w:t>
            </w:r>
          </w:p>
        </w:tc>
        <w:tc>
          <w:tcPr>
            <w:tcW w:w="1568" w:type="dxa"/>
            <w:shd w:val="clear" w:color="auto" w:fill="1F3864" w:themeFill="accent5" w:themeFillShade="80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81</w:t>
            </w:r>
          </w:p>
        </w:tc>
        <w:tc>
          <w:tcPr>
            <w:tcW w:w="1555" w:type="dxa"/>
            <w:shd w:val="clear" w:color="auto" w:fill="1F3864" w:themeFill="accent5" w:themeFillShade="80"/>
            <w:vAlign w:val="center"/>
          </w:tcPr>
          <w:p w:rsidR="009D6E89" w:rsidRPr="00383F61" w:rsidRDefault="008730AA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36</w:t>
            </w:r>
          </w:p>
        </w:tc>
        <w:tc>
          <w:tcPr>
            <w:tcW w:w="1724" w:type="dxa"/>
            <w:shd w:val="clear" w:color="auto" w:fill="1F3864" w:themeFill="accent5" w:themeFillShade="80"/>
            <w:vAlign w:val="center"/>
          </w:tcPr>
          <w:p w:rsidR="009D6E89" w:rsidRPr="00383F61" w:rsidRDefault="009C6D92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618</w:t>
            </w:r>
          </w:p>
        </w:tc>
        <w:tc>
          <w:tcPr>
            <w:tcW w:w="1584" w:type="dxa"/>
            <w:shd w:val="clear" w:color="auto" w:fill="1F3864" w:themeFill="accent5" w:themeFillShade="80"/>
            <w:vAlign w:val="center"/>
          </w:tcPr>
          <w:p w:rsidR="009D6E89" w:rsidRPr="00383F61" w:rsidRDefault="00B85E20" w:rsidP="00BF02E6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</w:rPr>
              <w:t>100%</w:t>
            </w:r>
          </w:p>
        </w:tc>
      </w:tr>
    </w:tbl>
    <w:p w:rsidR="009D6E89" w:rsidRPr="00227F28" w:rsidRDefault="009D6E89" w:rsidP="009D6E89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376485" w:rsidRDefault="00376485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C2432C" w:rsidRDefault="00C2432C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C2432C" w:rsidRDefault="00C2432C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Pr="008A3F09" w:rsidRDefault="00376485" w:rsidP="008A3F0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4/1/5 ـ أعداد المبتعثين حسب جهة الابتعاث (داخل المملكة، خارج المملكة):</w:t>
      </w:r>
      <w:r w:rsidRPr="00AB2F1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417"/>
        <w:bidiVisual/>
        <w:tblW w:w="16167" w:type="dxa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559"/>
        <w:gridCol w:w="850"/>
        <w:gridCol w:w="992"/>
        <w:gridCol w:w="851"/>
        <w:gridCol w:w="709"/>
        <w:gridCol w:w="850"/>
        <w:gridCol w:w="709"/>
        <w:gridCol w:w="992"/>
        <w:gridCol w:w="851"/>
        <w:gridCol w:w="708"/>
        <w:gridCol w:w="851"/>
        <w:gridCol w:w="850"/>
        <w:gridCol w:w="993"/>
        <w:gridCol w:w="992"/>
        <w:gridCol w:w="1134"/>
        <w:gridCol w:w="1276"/>
      </w:tblGrid>
      <w:tr w:rsidR="00C2381A" w:rsidRPr="00AB2F16" w:rsidTr="00C2381A">
        <w:trPr>
          <w:trHeight w:val="288"/>
        </w:trPr>
        <w:tc>
          <w:tcPr>
            <w:tcW w:w="2559" w:type="dxa"/>
            <w:vMerge w:val="restart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850" w:type="dxa"/>
            <w:vMerge w:val="restart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داخلي</w:t>
            </w:r>
          </w:p>
        </w:tc>
        <w:tc>
          <w:tcPr>
            <w:tcW w:w="11482" w:type="dxa"/>
            <w:gridSpan w:val="13"/>
            <w:shd w:val="clear" w:color="auto" w:fill="1F3864" w:themeFill="accent5" w:themeFillShade="80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خارجي</w:t>
            </w:r>
          </w:p>
        </w:tc>
        <w:tc>
          <w:tcPr>
            <w:tcW w:w="1276" w:type="dxa"/>
            <w:vMerge w:val="restart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C2381A" w:rsidRPr="00AB2F16" w:rsidTr="00C2381A">
        <w:trPr>
          <w:trHeight w:val="288"/>
        </w:trPr>
        <w:tc>
          <w:tcPr>
            <w:tcW w:w="2559" w:type="dxa"/>
            <w:vMerge/>
            <w:shd w:val="clear" w:color="auto" w:fill="auto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أمريكا</w:t>
            </w:r>
          </w:p>
        </w:tc>
        <w:tc>
          <w:tcPr>
            <w:tcW w:w="851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بريطانيا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كندا</w:t>
            </w:r>
          </w:p>
        </w:tc>
        <w:tc>
          <w:tcPr>
            <w:tcW w:w="850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المانيا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ايرلندا</w:t>
            </w:r>
          </w:p>
        </w:tc>
        <w:tc>
          <w:tcPr>
            <w:tcW w:w="992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استراليا</w:t>
            </w:r>
          </w:p>
        </w:tc>
        <w:tc>
          <w:tcPr>
            <w:tcW w:w="851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708" w:type="dxa"/>
            <w:shd w:val="clear" w:color="auto" w:fill="1F3864" w:themeFill="accent5" w:themeFillShade="80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فرنسا </w:t>
            </w:r>
          </w:p>
        </w:tc>
        <w:tc>
          <w:tcPr>
            <w:tcW w:w="851" w:type="dxa"/>
            <w:shd w:val="clear" w:color="auto" w:fill="1F3864" w:themeFill="accent5" w:themeFillShade="80"/>
          </w:tcPr>
          <w:p w:rsidR="00C2381A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بلجيكا</w:t>
            </w:r>
          </w:p>
        </w:tc>
        <w:tc>
          <w:tcPr>
            <w:tcW w:w="850" w:type="dxa"/>
            <w:shd w:val="clear" w:color="auto" w:fill="1F3864" w:themeFill="accent5" w:themeFillShade="80"/>
          </w:tcPr>
          <w:p w:rsidR="00C2381A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سويد</w:t>
            </w:r>
          </w:p>
        </w:tc>
        <w:tc>
          <w:tcPr>
            <w:tcW w:w="993" w:type="dxa"/>
            <w:shd w:val="clear" w:color="auto" w:fill="1F3864" w:themeFill="accent5" w:themeFillShade="80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ايطاليا</w:t>
            </w:r>
          </w:p>
        </w:tc>
        <w:tc>
          <w:tcPr>
            <w:tcW w:w="992" w:type="dxa"/>
            <w:shd w:val="clear" w:color="auto" w:fill="1F3864" w:themeFill="accent5" w:themeFillShade="80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ماليزيا </w:t>
            </w:r>
          </w:p>
        </w:tc>
        <w:tc>
          <w:tcPr>
            <w:tcW w:w="1134" w:type="dxa"/>
            <w:shd w:val="clear" w:color="auto" w:fill="1F3864" w:themeFill="accent5" w:themeFillShade="80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كوريا الجنوبية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shd w:val="clear" w:color="auto" w:fill="auto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جدد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120</w:t>
            </w: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shd w:val="clear" w:color="auto" w:fill="D9E2F3" w:themeFill="accent5" w:themeFillTint="33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على ر</w:t>
            </w:r>
            <w:r w:rsidRPr="00AB2F16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</w:t>
            </w: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س البعثة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126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130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86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14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C2381A" w:rsidRPr="00383F61" w:rsidRDefault="005451A0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5451A0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C2381A" w:rsidRPr="00383F61" w:rsidRDefault="00C2381A" w:rsidP="005451A0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5451A0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0000"/>
                <w:sz w:val="24"/>
                <w:szCs w:val="24"/>
                <w:rtl/>
              </w:rPr>
              <w:t>38</w:t>
            </w:r>
            <w:r w:rsidR="005451A0" w:rsidRPr="005451A0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0000"/>
                <w:sz w:val="24"/>
                <w:szCs w:val="24"/>
                <w:rtl/>
              </w:rPr>
              <w:t>2</w:t>
            </w: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shd w:val="clear" w:color="auto" w:fill="auto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خريجون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81</w:t>
            </w: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shd w:val="clear" w:color="auto" w:fill="D9E2F3" w:themeFill="accent5" w:themeFillTint="33"/>
            <w:vAlign w:val="center"/>
          </w:tcPr>
          <w:p w:rsidR="00C2381A" w:rsidRPr="00AB2F16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AB2F16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عائدون لم يحصلوا على الدرجة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36</w:t>
            </w: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vMerge w:val="restart"/>
            <w:shd w:val="clear" w:color="auto" w:fill="1F3864" w:themeFill="accent5" w:themeFillShade="80"/>
            <w:vAlign w:val="center"/>
          </w:tcPr>
          <w:p w:rsidR="00C2381A" w:rsidRPr="000168CC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0168C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850" w:type="dxa"/>
            <w:vMerge w:val="restart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216</w:t>
            </w:r>
          </w:p>
        </w:tc>
        <w:tc>
          <w:tcPr>
            <w:tcW w:w="992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184</w:t>
            </w:r>
          </w:p>
        </w:tc>
        <w:tc>
          <w:tcPr>
            <w:tcW w:w="851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151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20</w:t>
            </w:r>
          </w:p>
        </w:tc>
        <w:tc>
          <w:tcPr>
            <w:tcW w:w="850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37</w:t>
            </w:r>
          </w:p>
        </w:tc>
        <w:tc>
          <w:tcPr>
            <w:tcW w:w="851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993" w:type="dxa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1F3864" w:themeFill="accent5" w:themeFillShade="80"/>
            <w:vAlign w:val="center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618</w:t>
            </w:r>
          </w:p>
        </w:tc>
      </w:tr>
      <w:tr w:rsidR="00C2381A" w:rsidRPr="00AB2F16" w:rsidTr="00C2381A">
        <w:trPr>
          <w:trHeight w:val="552"/>
        </w:trPr>
        <w:tc>
          <w:tcPr>
            <w:tcW w:w="2559" w:type="dxa"/>
            <w:vMerge/>
            <w:shd w:val="clear" w:color="auto" w:fill="1F3864" w:themeFill="accent5" w:themeFillShade="80"/>
            <w:vAlign w:val="center"/>
          </w:tcPr>
          <w:p w:rsidR="00C2381A" w:rsidRPr="000168CC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shd w:val="clear" w:color="auto" w:fill="1F3864" w:themeFill="accent5" w:themeFillShade="80"/>
            <w:vAlign w:val="center"/>
          </w:tcPr>
          <w:p w:rsidR="00C2381A" w:rsidRPr="000168CC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482" w:type="dxa"/>
            <w:gridSpan w:val="13"/>
            <w:shd w:val="clear" w:color="auto" w:fill="1F3864" w:themeFill="accent5" w:themeFillShade="80"/>
          </w:tcPr>
          <w:p w:rsidR="00C2381A" w:rsidRPr="00383F61" w:rsidRDefault="00C2381A" w:rsidP="00C2381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shd w:val="clear" w:color="auto" w:fill="1F3864" w:themeFill="accent5" w:themeFillShade="80"/>
            <w:vAlign w:val="center"/>
          </w:tcPr>
          <w:p w:rsidR="00C2381A" w:rsidRPr="000168CC" w:rsidRDefault="00C2381A" w:rsidP="00C2381A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:rsidR="009D6E89" w:rsidRPr="00DA797E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9D6E89" w:rsidRDefault="009D6E89" w:rsidP="009D6E89">
      <w:pPr>
        <w:pStyle w:val="NoSpacing"/>
        <w:ind w:left="360"/>
        <w:rPr>
          <w:rFonts w:ascii="ae_AlMohanad" w:hAnsi="ae_AlMohanad" w:cs="ae_AlMohanad"/>
          <w:b/>
          <w:bCs/>
          <w:sz w:val="28"/>
          <w:szCs w:val="28"/>
        </w:rPr>
      </w:pPr>
    </w:p>
    <w:p w:rsidR="008A3F09" w:rsidRDefault="008A3F09" w:rsidP="009D6E89">
      <w:pPr>
        <w:pStyle w:val="NoSpacing"/>
        <w:ind w:left="360"/>
        <w:rPr>
          <w:rFonts w:ascii="ae_AlMohanad" w:hAnsi="ae_AlMohanad" w:cs="ae_AlMohanad"/>
          <w:b/>
          <w:bCs/>
          <w:sz w:val="28"/>
          <w:szCs w:val="28"/>
        </w:rPr>
      </w:pPr>
    </w:p>
    <w:p w:rsidR="008A3F09" w:rsidRDefault="008A3F09" w:rsidP="009D6E89">
      <w:pPr>
        <w:pStyle w:val="NoSpacing"/>
        <w:ind w:left="360"/>
        <w:rPr>
          <w:rFonts w:ascii="ae_AlMohanad" w:hAnsi="ae_AlMohanad" w:cs="ae_AlMohanad"/>
          <w:b/>
          <w:bCs/>
          <w:sz w:val="28"/>
          <w:szCs w:val="28"/>
        </w:rPr>
      </w:pPr>
    </w:p>
    <w:p w:rsidR="008A3F09" w:rsidRDefault="008A3F09" w:rsidP="009D6E89">
      <w:pPr>
        <w:pStyle w:val="NoSpacing"/>
        <w:ind w:left="360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Pr="00DC368F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4/1/6 ـ أعداد المبتعثين خلال السنوات</w:t>
      </w:r>
      <w:r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الخمس الأخيرة حسب ال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حالة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:</w:t>
      </w:r>
      <w:r w:rsidRPr="00DC368F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  <w:t xml:space="preserve"> </w:t>
      </w:r>
    </w:p>
    <w:p w:rsidR="009D6E89" w:rsidRPr="00901291" w:rsidRDefault="009D6E89" w:rsidP="009D6E89">
      <w:pPr>
        <w:pStyle w:val="NoSpacing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</w:rPr>
      </w:pP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 xml:space="preserve"> </w:t>
      </w:r>
      <w:r w:rsidRPr="00901291"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>العائدين</w:t>
      </w: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 xml:space="preserve"> حسب (الخريجين </w:t>
      </w:r>
      <w:r w:rsidRPr="00901291"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>–</w:t>
      </w: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 xml:space="preserve"> لم يحصلوا على درجة):</w:t>
      </w:r>
      <w:r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 xml:space="preserve"> </w:t>
      </w:r>
    </w:p>
    <w:tbl>
      <w:tblPr>
        <w:bidiVisual/>
        <w:tblW w:w="13500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430"/>
        <w:gridCol w:w="2430"/>
        <w:gridCol w:w="2340"/>
        <w:gridCol w:w="1890"/>
        <w:gridCol w:w="2340"/>
        <w:gridCol w:w="2070"/>
      </w:tblGrid>
      <w:tr w:rsidR="004B3480" w:rsidRPr="00901291" w:rsidTr="004B3480">
        <w:trPr>
          <w:trHeight w:val="506"/>
          <w:jc w:val="center"/>
        </w:trPr>
        <w:tc>
          <w:tcPr>
            <w:tcW w:w="2430" w:type="dxa"/>
            <w:vMerge w:val="restart"/>
            <w:shd w:val="clear" w:color="auto" w:fill="1F3864" w:themeFill="accent5" w:themeFillShade="80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العام</w:t>
            </w:r>
          </w:p>
        </w:tc>
        <w:tc>
          <w:tcPr>
            <w:tcW w:w="9000" w:type="dxa"/>
            <w:gridSpan w:val="4"/>
            <w:shd w:val="clear" w:color="auto" w:fill="1F3864" w:themeFill="accent5" w:themeFillShade="80"/>
            <w:vAlign w:val="center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حالة المبتعثين</w:t>
            </w:r>
          </w:p>
        </w:tc>
        <w:tc>
          <w:tcPr>
            <w:tcW w:w="2070" w:type="dxa"/>
            <w:vMerge w:val="restart"/>
            <w:shd w:val="clear" w:color="auto" w:fill="1F3864" w:themeFill="accent5" w:themeFillShade="80"/>
            <w:vAlign w:val="center"/>
          </w:tcPr>
          <w:p w:rsidR="004B3480" w:rsidRPr="002A2A1C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</w:tr>
      <w:tr w:rsidR="004B3480" w:rsidRPr="00901291" w:rsidTr="004B3480">
        <w:trPr>
          <w:trHeight w:val="506"/>
          <w:jc w:val="center"/>
        </w:trPr>
        <w:tc>
          <w:tcPr>
            <w:tcW w:w="2430" w:type="dxa"/>
            <w:vMerge/>
            <w:shd w:val="clear" w:color="auto" w:fill="1F3864" w:themeFill="accent5" w:themeFillShade="80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430" w:type="dxa"/>
            <w:vMerge w:val="restart"/>
            <w:shd w:val="clear" w:color="auto" w:fill="1F3864" w:themeFill="accent5" w:themeFillShade="80"/>
            <w:vAlign w:val="center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جدد</w:t>
            </w:r>
          </w:p>
        </w:tc>
        <w:tc>
          <w:tcPr>
            <w:tcW w:w="2340" w:type="dxa"/>
            <w:vMerge w:val="restart"/>
            <w:shd w:val="clear" w:color="auto" w:fill="1F3864" w:themeFill="accent5" w:themeFillShade="80"/>
            <w:vAlign w:val="center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على ر</w:t>
            </w:r>
            <w:r w:rsidRPr="00DC368F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أ</w:t>
            </w: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س البعثة</w:t>
            </w:r>
          </w:p>
        </w:tc>
        <w:tc>
          <w:tcPr>
            <w:tcW w:w="4230" w:type="dxa"/>
            <w:gridSpan w:val="2"/>
            <w:shd w:val="clear" w:color="auto" w:fill="1F3864" w:themeFill="accent5" w:themeFillShade="80"/>
            <w:vAlign w:val="center"/>
          </w:tcPr>
          <w:p w:rsidR="004B3480" w:rsidRPr="00DC368F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DC368F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عائدون</w:t>
            </w:r>
          </w:p>
        </w:tc>
        <w:tc>
          <w:tcPr>
            <w:tcW w:w="2070" w:type="dxa"/>
            <w:vMerge/>
            <w:shd w:val="clear" w:color="auto" w:fill="1F3864" w:themeFill="accent5" w:themeFillShade="80"/>
            <w:vAlign w:val="center"/>
          </w:tcPr>
          <w:p w:rsidR="004B3480" w:rsidRPr="00901291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4B3480" w:rsidRPr="00901291" w:rsidTr="004B3480">
        <w:trPr>
          <w:trHeight w:val="422"/>
          <w:jc w:val="center"/>
        </w:trPr>
        <w:tc>
          <w:tcPr>
            <w:tcW w:w="2430" w:type="dxa"/>
            <w:vMerge/>
            <w:shd w:val="clear" w:color="auto" w:fill="385623" w:themeFill="accent6" w:themeFillShade="80"/>
          </w:tcPr>
          <w:p w:rsidR="004B3480" w:rsidRPr="00901291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430" w:type="dxa"/>
            <w:vMerge/>
            <w:shd w:val="clear" w:color="auto" w:fill="385623" w:themeFill="accent6" w:themeFillShade="80"/>
            <w:vAlign w:val="center"/>
          </w:tcPr>
          <w:p w:rsidR="004B3480" w:rsidRPr="00901291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340" w:type="dxa"/>
            <w:vMerge/>
            <w:shd w:val="clear" w:color="auto" w:fill="385623" w:themeFill="accent6" w:themeFillShade="80"/>
            <w:vAlign w:val="center"/>
          </w:tcPr>
          <w:p w:rsidR="004B3480" w:rsidRPr="00901291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890" w:type="dxa"/>
            <w:shd w:val="clear" w:color="auto" w:fill="1F3864" w:themeFill="accent5" w:themeFillShade="80"/>
            <w:vAlign w:val="center"/>
          </w:tcPr>
          <w:p w:rsidR="004B3480" w:rsidRPr="002A2A1C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خريجون</w:t>
            </w:r>
          </w:p>
        </w:tc>
        <w:tc>
          <w:tcPr>
            <w:tcW w:w="2340" w:type="dxa"/>
            <w:shd w:val="clear" w:color="auto" w:fill="1F3864" w:themeFill="accent5" w:themeFillShade="80"/>
            <w:vAlign w:val="center"/>
          </w:tcPr>
          <w:p w:rsidR="004B3480" w:rsidRPr="002A2A1C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2A2A1C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لم يحصلوا على الدرجة</w:t>
            </w:r>
          </w:p>
        </w:tc>
        <w:tc>
          <w:tcPr>
            <w:tcW w:w="2070" w:type="dxa"/>
            <w:vMerge/>
            <w:shd w:val="clear" w:color="auto" w:fill="1F3864" w:themeFill="accent5" w:themeFillShade="80"/>
            <w:vAlign w:val="center"/>
          </w:tcPr>
          <w:p w:rsidR="004B3480" w:rsidRPr="002A2A1C" w:rsidRDefault="004B3480" w:rsidP="00BF02E6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767171" w:themeColor="background2" w:themeShade="80"/>
                <w:sz w:val="24"/>
                <w:szCs w:val="24"/>
                <w:rtl/>
              </w:rPr>
            </w:pPr>
          </w:p>
        </w:tc>
      </w:tr>
      <w:tr w:rsidR="004B3480" w:rsidRPr="00901291" w:rsidTr="004B3480">
        <w:trPr>
          <w:trHeight w:val="463"/>
          <w:jc w:val="center"/>
        </w:trPr>
        <w:tc>
          <w:tcPr>
            <w:tcW w:w="2430" w:type="dxa"/>
          </w:tcPr>
          <w:p w:rsidR="004B3480" w:rsidRPr="005A47BC" w:rsidRDefault="004B3480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1435-1436 هــ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126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515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86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B3480" w:rsidRPr="005A47BC" w:rsidRDefault="00101EE3" w:rsidP="005A47B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729</w:t>
            </w:r>
          </w:p>
        </w:tc>
      </w:tr>
      <w:tr w:rsidR="004B3480" w:rsidRPr="00901291" w:rsidTr="00101EE3">
        <w:trPr>
          <w:trHeight w:val="463"/>
          <w:jc w:val="center"/>
        </w:trPr>
        <w:tc>
          <w:tcPr>
            <w:tcW w:w="2430" w:type="dxa"/>
            <w:shd w:val="clear" w:color="auto" w:fill="BDD6EE" w:themeFill="accent1" w:themeFillTint="66"/>
          </w:tcPr>
          <w:p w:rsidR="004B3480" w:rsidRPr="005A47BC" w:rsidRDefault="004B3480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1436-1437 هــ</w:t>
            </w:r>
          </w:p>
        </w:tc>
        <w:tc>
          <w:tcPr>
            <w:tcW w:w="2430" w:type="dxa"/>
            <w:shd w:val="clear" w:color="auto" w:fill="BDD6EE" w:themeFill="accent1" w:themeFillTint="66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148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548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105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4B3480" w:rsidRPr="005A47BC" w:rsidRDefault="00101EE3" w:rsidP="005A47B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801</w:t>
            </w:r>
          </w:p>
        </w:tc>
      </w:tr>
      <w:tr w:rsidR="004B3480" w:rsidRPr="00901291" w:rsidTr="004B3480">
        <w:trPr>
          <w:trHeight w:val="463"/>
          <w:jc w:val="center"/>
        </w:trPr>
        <w:tc>
          <w:tcPr>
            <w:tcW w:w="2430" w:type="dxa"/>
          </w:tcPr>
          <w:p w:rsidR="004B3480" w:rsidRPr="005A47BC" w:rsidRDefault="004B3480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1437-</w:t>
            </w:r>
            <w:r w:rsidR="000F77A6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1438 هــ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175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560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122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B3480" w:rsidRPr="005A47BC" w:rsidRDefault="00101EE3" w:rsidP="00BB0AD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B3480" w:rsidRPr="005A47BC" w:rsidRDefault="00101EE3" w:rsidP="005A47B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861</w:t>
            </w:r>
          </w:p>
        </w:tc>
      </w:tr>
      <w:tr w:rsidR="00101EE3" w:rsidRPr="00901291" w:rsidTr="00101EE3">
        <w:trPr>
          <w:trHeight w:val="463"/>
          <w:jc w:val="center"/>
        </w:trPr>
        <w:tc>
          <w:tcPr>
            <w:tcW w:w="2430" w:type="dxa"/>
            <w:shd w:val="clear" w:color="auto" w:fill="BDD6EE" w:themeFill="accent1" w:themeFillTint="66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1438-1439 هــ</w:t>
            </w:r>
          </w:p>
        </w:tc>
        <w:tc>
          <w:tcPr>
            <w:tcW w:w="2430" w:type="dxa"/>
            <w:shd w:val="clear" w:color="auto" w:fill="BDD6EE" w:themeFill="accent1" w:themeFillTint="66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175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560</w:t>
            </w:r>
          </w:p>
        </w:tc>
        <w:tc>
          <w:tcPr>
            <w:tcW w:w="1890" w:type="dxa"/>
            <w:shd w:val="clear" w:color="auto" w:fill="BDD6EE" w:themeFill="accent1" w:themeFillTint="66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122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861</w:t>
            </w:r>
          </w:p>
        </w:tc>
      </w:tr>
      <w:tr w:rsidR="00101EE3" w:rsidRPr="00901291" w:rsidTr="004B3480">
        <w:trPr>
          <w:trHeight w:val="463"/>
          <w:jc w:val="center"/>
        </w:trPr>
        <w:tc>
          <w:tcPr>
            <w:tcW w:w="2430" w:type="dxa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1439-1440 هــ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5A47BC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120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5A47BC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381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5A47BC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81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5A47BC"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01EE3" w:rsidRPr="005A47BC" w:rsidRDefault="00101EE3" w:rsidP="00101EE3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5A47BC">
              <w:rPr>
                <w:rFonts w:asciiTheme="majorBidi" w:eastAsiaTheme="minorHAns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</w:rPr>
              <w:t>618</w:t>
            </w:r>
          </w:p>
        </w:tc>
      </w:tr>
    </w:tbl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C6D92" w:rsidRDefault="009C6D92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C6D92" w:rsidRDefault="009C6D92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8A3F09" w:rsidRDefault="008A3F0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8A3F09" w:rsidRDefault="008A3F0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D6E89" w:rsidRPr="007145EA" w:rsidRDefault="00943FE7" w:rsidP="00943FE7">
      <w:pPr>
        <w:pStyle w:val="NoSpacing"/>
        <w:shd w:val="clear" w:color="auto" w:fill="FFFFFF" w:themeFill="background1"/>
        <w:rPr>
          <w:rFonts w:ascii="Sakkal Majalla" w:hAnsi="Sakkal Majalla" w:cs="Sakkal Majalla"/>
          <w:sz w:val="32"/>
          <w:szCs w:val="32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t>7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ـ </w:t>
      </w:r>
      <w:r w:rsidR="009D6E89" w:rsidRPr="00943FE7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أعداد المبتعثين من الم</w:t>
      </w:r>
      <w:r w:rsidRPr="00943FE7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عيدين والمحاضرين للخارج والداخل</w:t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71"/>
        <w:gridCol w:w="1593"/>
        <w:gridCol w:w="1576"/>
        <w:gridCol w:w="8"/>
        <w:gridCol w:w="1576"/>
        <w:gridCol w:w="1485"/>
        <w:gridCol w:w="1379"/>
        <w:gridCol w:w="1538"/>
        <w:gridCol w:w="1582"/>
        <w:gridCol w:w="1582"/>
      </w:tblGrid>
      <w:tr w:rsidR="00401F08" w:rsidRPr="007145EA" w:rsidTr="000E35B8">
        <w:trPr>
          <w:cantSplit/>
        </w:trPr>
        <w:tc>
          <w:tcPr>
            <w:tcW w:w="1571" w:type="dxa"/>
            <w:vMerge w:val="restart"/>
            <w:tcBorders>
              <w:top w:val="thinThickSmallGap" w:sz="24" w:space="0" w:color="auto"/>
            </w:tcBorders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جهة الابتعاث</w:t>
            </w:r>
          </w:p>
        </w:tc>
        <w:tc>
          <w:tcPr>
            <w:tcW w:w="1593" w:type="dxa"/>
            <w:tcBorders>
              <w:top w:val="thinThickSmallGap" w:sz="24" w:space="0" w:color="auto"/>
              <w:bottom w:val="nil"/>
            </w:tcBorders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 xml:space="preserve">وضع </w:t>
            </w:r>
          </w:p>
        </w:tc>
        <w:tc>
          <w:tcPr>
            <w:tcW w:w="1576" w:type="dxa"/>
            <w:shd w:val="clear" w:color="auto" w:fill="1F3864" w:themeFill="accent5" w:themeFillShade="80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5986" w:type="dxa"/>
            <w:gridSpan w:val="5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الدرجة المبتعث لها</w:t>
            </w:r>
          </w:p>
        </w:tc>
        <w:tc>
          <w:tcPr>
            <w:tcW w:w="1582" w:type="dxa"/>
            <w:vMerge w:val="restart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المستهدف في الخطة</w:t>
            </w:r>
          </w:p>
        </w:tc>
        <w:tc>
          <w:tcPr>
            <w:tcW w:w="1582" w:type="dxa"/>
            <w:vMerge w:val="restart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نسبة المتحقق الى المستهدف</w:t>
            </w:r>
          </w:p>
        </w:tc>
      </w:tr>
      <w:tr w:rsidR="00401F08" w:rsidRPr="007145EA" w:rsidTr="000E35B8">
        <w:trPr>
          <w:cantSplit/>
        </w:trPr>
        <w:tc>
          <w:tcPr>
            <w:tcW w:w="1571" w:type="dxa"/>
            <w:vMerge/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nil"/>
            </w:tcBorders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المبتعثين</w:t>
            </w:r>
          </w:p>
        </w:tc>
        <w:tc>
          <w:tcPr>
            <w:tcW w:w="1584" w:type="dxa"/>
            <w:gridSpan w:val="2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الماجستير</w:t>
            </w:r>
          </w:p>
        </w:tc>
        <w:tc>
          <w:tcPr>
            <w:tcW w:w="1576" w:type="dxa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الدكتوراه</w:t>
            </w:r>
          </w:p>
        </w:tc>
        <w:tc>
          <w:tcPr>
            <w:tcW w:w="1485" w:type="dxa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زمالة</w:t>
            </w:r>
          </w:p>
        </w:tc>
        <w:tc>
          <w:tcPr>
            <w:tcW w:w="1379" w:type="dxa"/>
            <w:shd w:val="clear" w:color="auto" w:fill="1F3864" w:themeFill="accent5" w:themeFillShade="80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</w:pPr>
            <w:r w:rsidRPr="000E35B8">
              <w:rPr>
                <w:rFonts w:ascii="ae_AlMohanad" w:eastAsiaTheme="minorHAnsi" w:hAnsi="ae_AlMohanad" w:cs="ae_AlMohanad" w:hint="cs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اخرى</w:t>
            </w:r>
          </w:p>
        </w:tc>
        <w:tc>
          <w:tcPr>
            <w:tcW w:w="1538" w:type="dxa"/>
            <w:shd w:val="clear" w:color="auto" w:fill="1F3864" w:themeFill="accent5" w:themeFillShade="80"/>
            <w:vAlign w:val="center"/>
          </w:tcPr>
          <w:p w:rsidR="00401F08" w:rsidRPr="000E35B8" w:rsidRDefault="00401F08" w:rsidP="000E35B8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0E35B8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المجموع</w:t>
            </w:r>
          </w:p>
        </w:tc>
        <w:tc>
          <w:tcPr>
            <w:tcW w:w="1582" w:type="dxa"/>
            <w:vMerge/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82" w:type="dxa"/>
            <w:vMerge/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101EE3">
        <w:trPr>
          <w:cantSplit/>
        </w:trPr>
        <w:tc>
          <w:tcPr>
            <w:tcW w:w="1571" w:type="dxa"/>
            <w:vMerge w:val="restart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المبتعثون للخارج</w:t>
            </w:r>
          </w:p>
        </w:tc>
        <w:tc>
          <w:tcPr>
            <w:tcW w:w="1593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الجدد</w:t>
            </w:r>
          </w:p>
        </w:tc>
        <w:tc>
          <w:tcPr>
            <w:tcW w:w="1584" w:type="dxa"/>
            <w:gridSpan w:val="2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28</w:t>
            </w:r>
          </w:p>
        </w:tc>
        <w:tc>
          <w:tcPr>
            <w:tcW w:w="1576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37</w:t>
            </w:r>
          </w:p>
        </w:tc>
        <w:tc>
          <w:tcPr>
            <w:tcW w:w="1485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1379" w:type="dxa"/>
            <w:shd w:val="clear" w:color="auto" w:fill="BDD6EE" w:themeFill="accent1" w:themeFillTint="66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17</w:t>
            </w: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83</w:t>
            </w:r>
          </w:p>
        </w:tc>
        <w:tc>
          <w:tcPr>
            <w:tcW w:w="3164" w:type="dxa"/>
            <w:gridSpan w:val="2"/>
            <w:vMerge w:val="restart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101EE3">
        <w:trPr>
          <w:cantSplit/>
        </w:trPr>
        <w:tc>
          <w:tcPr>
            <w:tcW w:w="1571" w:type="dxa"/>
            <w:vMerge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93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المقيدون</w:t>
            </w:r>
          </w:p>
        </w:tc>
        <w:tc>
          <w:tcPr>
            <w:tcW w:w="1584" w:type="dxa"/>
            <w:gridSpan w:val="2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63</w:t>
            </w:r>
          </w:p>
        </w:tc>
        <w:tc>
          <w:tcPr>
            <w:tcW w:w="1576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163</w:t>
            </w:r>
          </w:p>
        </w:tc>
        <w:tc>
          <w:tcPr>
            <w:tcW w:w="1485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13</w:t>
            </w:r>
          </w:p>
        </w:tc>
        <w:tc>
          <w:tcPr>
            <w:tcW w:w="1379" w:type="dxa"/>
            <w:shd w:val="clear" w:color="auto" w:fill="BDD6EE" w:themeFill="accent1" w:themeFillTint="66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</w:t>
            </w: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257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101EE3">
        <w:trPr>
          <w:cantSplit/>
        </w:trPr>
        <w:tc>
          <w:tcPr>
            <w:tcW w:w="1571" w:type="dxa"/>
            <w:vMerge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93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الخريجون</w:t>
            </w:r>
          </w:p>
        </w:tc>
        <w:tc>
          <w:tcPr>
            <w:tcW w:w="1584" w:type="dxa"/>
            <w:gridSpan w:val="2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26</w:t>
            </w:r>
          </w:p>
        </w:tc>
        <w:tc>
          <w:tcPr>
            <w:tcW w:w="1576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24</w:t>
            </w:r>
          </w:p>
        </w:tc>
        <w:tc>
          <w:tcPr>
            <w:tcW w:w="1485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</w:t>
            </w:r>
          </w:p>
        </w:tc>
        <w:tc>
          <w:tcPr>
            <w:tcW w:w="1379" w:type="dxa"/>
            <w:shd w:val="clear" w:color="auto" w:fill="BDD6EE" w:themeFill="accent1" w:themeFillTint="66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54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401F08">
        <w:trPr>
          <w:cantSplit/>
          <w:trHeight w:val="384"/>
        </w:trPr>
        <w:tc>
          <w:tcPr>
            <w:tcW w:w="1571" w:type="dxa"/>
            <w:vMerge w:val="restart"/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المبتعثون في الداخل</w:t>
            </w:r>
          </w:p>
        </w:tc>
        <w:tc>
          <w:tcPr>
            <w:tcW w:w="1593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الجدد</w:t>
            </w:r>
          </w:p>
        </w:tc>
        <w:tc>
          <w:tcPr>
            <w:tcW w:w="1584" w:type="dxa"/>
            <w:gridSpan w:val="2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  <w:tc>
          <w:tcPr>
            <w:tcW w:w="1576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27</w:t>
            </w:r>
          </w:p>
        </w:tc>
        <w:tc>
          <w:tcPr>
            <w:tcW w:w="1485" w:type="dxa"/>
            <w:vAlign w:val="center"/>
          </w:tcPr>
          <w:p w:rsidR="00401F08" w:rsidRPr="007145EA" w:rsidRDefault="009E089E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</w:p>
        </w:tc>
        <w:tc>
          <w:tcPr>
            <w:tcW w:w="1379" w:type="dxa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1538" w:type="dxa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37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401F08">
        <w:trPr>
          <w:cantSplit/>
        </w:trPr>
        <w:tc>
          <w:tcPr>
            <w:tcW w:w="1571" w:type="dxa"/>
            <w:vMerge/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المقيدون</w:t>
            </w:r>
          </w:p>
        </w:tc>
        <w:tc>
          <w:tcPr>
            <w:tcW w:w="1584" w:type="dxa"/>
            <w:gridSpan w:val="2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27</w:t>
            </w:r>
          </w:p>
        </w:tc>
        <w:tc>
          <w:tcPr>
            <w:tcW w:w="1576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82</w:t>
            </w:r>
          </w:p>
        </w:tc>
        <w:tc>
          <w:tcPr>
            <w:tcW w:w="1485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1379" w:type="dxa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  <w:tc>
          <w:tcPr>
            <w:tcW w:w="1538" w:type="dxa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124</w:t>
            </w:r>
          </w:p>
        </w:tc>
        <w:tc>
          <w:tcPr>
            <w:tcW w:w="3164" w:type="dxa"/>
            <w:gridSpan w:val="2"/>
            <w:vMerge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401F08">
        <w:trPr>
          <w:cantSplit/>
          <w:trHeight w:val="399"/>
        </w:trPr>
        <w:tc>
          <w:tcPr>
            <w:tcW w:w="1571" w:type="dxa"/>
            <w:vMerge/>
            <w:tcBorders>
              <w:bottom w:val="single" w:sz="24" w:space="0" w:color="auto"/>
            </w:tcBorders>
            <w:shd w:val="clear" w:color="auto" w:fill="E6E6E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93" w:type="dxa"/>
            <w:tcBorders>
              <w:bottom w:val="single" w:sz="24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الخريجون</w:t>
            </w:r>
          </w:p>
        </w:tc>
        <w:tc>
          <w:tcPr>
            <w:tcW w:w="1584" w:type="dxa"/>
            <w:gridSpan w:val="2"/>
            <w:tcBorders>
              <w:bottom w:val="single" w:sz="24" w:space="0" w:color="auto"/>
            </w:tcBorders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</w:t>
            </w:r>
          </w:p>
        </w:tc>
        <w:tc>
          <w:tcPr>
            <w:tcW w:w="1576" w:type="dxa"/>
            <w:tcBorders>
              <w:bottom w:val="single" w:sz="24" w:space="0" w:color="auto"/>
            </w:tcBorders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</w:t>
            </w:r>
          </w:p>
        </w:tc>
        <w:tc>
          <w:tcPr>
            <w:tcW w:w="1485" w:type="dxa"/>
            <w:tcBorders>
              <w:bottom w:val="single" w:sz="24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</w:t>
            </w:r>
          </w:p>
        </w:tc>
        <w:tc>
          <w:tcPr>
            <w:tcW w:w="1379" w:type="dxa"/>
            <w:tcBorders>
              <w:bottom w:val="single" w:sz="24" w:space="0" w:color="auto"/>
            </w:tcBorders>
          </w:tcPr>
          <w:p w:rsidR="00401F08" w:rsidRPr="007145EA" w:rsidRDefault="009E089E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</w:p>
        </w:tc>
        <w:tc>
          <w:tcPr>
            <w:tcW w:w="1538" w:type="dxa"/>
            <w:tcBorders>
              <w:bottom w:val="single" w:sz="24" w:space="0" w:color="auto"/>
            </w:tcBorders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</w:t>
            </w:r>
            <w:r w:rsidR="009E089E">
              <w:rPr>
                <w:rFonts w:ascii="Sakkal Majalla" w:hAnsi="Sakkal Majalla" w:cs="Sakkal Majalla" w:hint="cs"/>
                <w:sz w:val="32"/>
                <w:szCs w:val="32"/>
                <w:rtl/>
              </w:rPr>
              <w:t>7</w:t>
            </w:r>
          </w:p>
        </w:tc>
        <w:tc>
          <w:tcPr>
            <w:tcW w:w="3164" w:type="dxa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9C6D92">
        <w:trPr>
          <w:cantSplit/>
        </w:trPr>
        <w:tc>
          <w:tcPr>
            <w:tcW w:w="1571" w:type="dxa"/>
            <w:vMerge w:val="restart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الاجمالي </w:t>
            </w:r>
          </w:p>
        </w:tc>
        <w:tc>
          <w:tcPr>
            <w:tcW w:w="1593" w:type="dxa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>الجدد</w:t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37</w:t>
            </w:r>
          </w:p>
        </w:tc>
        <w:tc>
          <w:tcPr>
            <w:tcW w:w="1576" w:type="dxa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64</w:t>
            </w:r>
          </w:p>
        </w:tc>
        <w:tc>
          <w:tcPr>
            <w:tcW w:w="1485" w:type="dxa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1379" w:type="dxa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</w:t>
            </w:r>
          </w:p>
        </w:tc>
        <w:tc>
          <w:tcPr>
            <w:tcW w:w="1538" w:type="dxa"/>
            <w:tcBorders>
              <w:top w:val="single" w:sz="2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120</w:t>
            </w:r>
          </w:p>
        </w:tc>
        <w:tc>
          <w:tcPr>
            <w:tcW w:w="158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9C6D92">
        <w:trPr>
          <w:cantSplit/>
        </w:trPr>
        <w:tc>
          <w:tcPr>
            <w:tcW w:w="1571" w:type="dxa"/>
            <w:vMerge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3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المقيدون </w:t>
            </w:r>
          </w:p>
        </w:tc>
        <w:tc>
          <w:tcPr>
            <w:tcW w:w="1584" w:type="dxa"/>
            <w:gridSpan w:val="2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90</w:t>
            </w:r>
          </w:p>
        </w:tc>
        <w:tc>
          <w:tcPr>
            <w:tcW w:w="1576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245</w:t>
            </w: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BDD6EE" w:themeFill="accent1" w:themeFillTint="66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</w:t>
            </w:r>
          </w:p>
        </w:tc>
        <w:tc>
          <w:tcPr>
            <w:tcW w:w="1538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381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12" w:space="0" w:color="auto"/>
            </w:tcBorders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401F08" w:rsidRPr="007145EA" w:rsidTr="009C6D92">
        <w:trPr>
          <w:cantSplit/>
        </w:trPr>
        <w:tc>
          <w:tcPr>
            <w:tcW w:w="1571" w:type="dxa"/>
            <w:vMerge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3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7145E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الخريجون </w:t>
            </w:r>
          </w:p>
        </w:tc>
        <w:tc>
          <w:tcPr>
            <w:tcW w:w="1584" w:type="dxa"/>
            <w:gridSpan w:val="2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</w:t>
            </w:r>
          </w:p>
        </w:tc>
        <w:tc>
          <w:tcPr>
            <w:tcW w:w="1576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39</w:t>
            </w:r>
          </w:p>
        </w:tc>
        <w:tc>
          <w:tcPr>
            <w:tcW w:w="1485" w:type="dxa"/>
            <w:shd w:val="clear" w:color="auto" w:fill="BDD6EE" w:themeFill="accent1" w:themeFillTint="66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</w:t>
            </w:r>
          </w:p>
        </w:tc>
        <w:tc>
          <w:tcPr>
            <w:tcW w:w="1379" w:type="dxa"/>
            <w:shd w:val="clear" w:color="auto" w:fill="BDD6EE" w:themeFill="accent1" w:themeFillTint="66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1538" w:type="dxa"/>
            <w:shd w:val="clear" w:color="auto" w:fill="BDD6EE" w:themeFill="accent1" w:themeFillTint="66"/>
            <w:vAlign w:val="center"/>
          </w:tcPr>
          <w:p w:rsidR="00401F08" w:rsidRPr="007145EA" w:rsidRDefault="004F1FF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81</w:t>
            </w:r>
          </w:p>
        </w:tc>
        <w:tc>
          <w:tcPr>
            <w:tcW w:w="1582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582" w:type="dxa"/>
            <w:vAlign w:val="center"/>
          </w:tcPr>
          <w:p w:rsidR="00401F08" w:rsidRPr="007145EA" w:rsidRDefault="00401F08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9471F5" w:rsidRPr="007145EA" w:rsidTr="003567B7">
        <w:trPr>
          <w:cantSplit/>
        </w:trPr>
        <w:tc>
          <w:tcPr>
            <w:tcW w:w="1571" w:type="dxa"/>
            <w:shd w:val="clear" w:color="auto" w:fill="F7CAAC" w:themeFill="accent2" w:themeFillTint="66"/>
            <w:vAlign w:val="center"/>
          </w:tcPr>
          <w:p w:rsidR="009471F5" w:rsidRPr="007145EA" w:rsidRDefault="009471F5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7617" w:type="dxa"/>
            <w:gridSpan w:val="6"/>
            <w:shd w:val="clear" w:color="auto" w:fill="F7CAAC" w:themeFill="accent2" w:themeFillTint="66"/>
            <w:vAlign w:val="center"/>
          </w:tcPr>
          <w:p w:rsidR="009471F5" w:rsidRPr="009471F5" w:rsidRDefault="009471F5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471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</w:tc>
        <w:tc>
          <w:tcPr>
            <w:tcW w:w="1538" w:type="dxa"/>
            <w:shd w:val="clear" w:color="auto" w:fill="F7CAAC" w:themeFill="accent2" w:themeFillTint="66"/>
            <w:vAlign w:val="center"/>
          </w:tcPr>
          <w:p w:rsidR="009471F5" w:rsidRDefault="009471F5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582</w:t>
            </w:r>
          </w:p>
        </w:tc>
        <w:tc>
          <w:tcPr>
            <w:tcW w:w="1582" w:type="dxa"/>
            <w:shd w:val="clear" w:color="auto" w:fill="F7CAAC" w:themeFill="accent2" w:themeFillTint="66"/>
            <w:vAlign w:val="center"/>
          </w:tcPr>
          <w:p w:rsidR="009471F5" w:rsidRPr="007145EA" w:rsidRDefault="003567B7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+ لم يحصلو 36</w:t>
            </w:r>
          </w:p>
        </w:tc>
        <w:tc>
          <w:tcPr>
            <w:tcW w:w="1582" w:type="dxa"/>
            <w:vAlign w:val="center"/>
          </w:tcPr>
          <w:p w:rsidR="009471F5" w:rsidRPr="007145EA" w:rsidRDefault="00101EE3" w:rsidP="003567B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618</w:t>
            </w:r>
          </w:p>
        </w:tc>
      </w:tr>
    </w:tbl>
    <w:p w:rsidR="009D6E89" w:rsidRDefault="009D6E89" w:rsidP="00E2013A">
      <w:pPr>
        <w:pStyle w:val="NoSpacing"/>
        <w:shd w:val="clear" w:color="auto" w:fill="FFFFFF" w:themeFill="background1"/>
        <w:rPr>
          <w:rFonts w:ascii="Sakkal Majalla" w:hAnsi="Sakkal Majalla" w:cs="Sakkal Majalla"/>
          <w:sz w:val="32"/>
          <w:szCs w:val="32"/>
        </w:rPr>
      </w:pPr>
    </w:p>
    <w:p w:rsidR="00943FE7" w:rsidRDefault="00943FE7" w:rsidP="00E2013A">
      <w:pPr>
        <w:pStyle w:val="NoSpacing"/>
        <w:shd w:val="clear" w:color="auto" w:fill="FFFFFF" w:themeFill="background1"/>
        <w:rPr>
          <w:rFonts w:ascii="Sakkal Majalla" w:hAnsi="Sakkal Majalla" w:cs="Sakkal Majalla"/>
          <w:sz w:val="32"/>
          <w:szCs w:val="32"/>
          <w:rtl/>
        </w:rPr>
      </w:pPr>
    </w:p>
    <w:p w:rsidR="009A452D" w:rsidRDefault="009A452D" w:rsidP="00E2013A">
      <w:pPr>
        <w:pStyle w:val="NoSpacing"/>
        <w:shd w:val="clear" w:color="auto" w:fill="FFFFFF" w:themeFill="background1"/>
        <w:rPr>
          <w:rFonts w:ascii="Sakkal Majalla" w:hAnsi="Sakkal Majalla" w:cs="Sakkal Majalla"/>
          <w:sz w:val="32"/>
          <w:szCs w:val="32"/>
        </w:rPr>
      </w:pPr>
    </w:p>
    <w:p w:rsidR="005A47BC" w:rsidRDefault="005A47BC" w:rsidP="00E2013A">
      <w:pPr>
        <w:pStyle w:val="NoSpacing"/>
        <w:shd w:val="clear" w:color="auto" w:fill="FFFFFF" w:themeFill="background1"/>
        <w:rPr>
          <w:rFonts w:ascii="Sakkal Majalla" w:hAnsi="Sakkal Majalla" w:cs="Sakkal Majalla"/>
          <w:sz w:val="32"/>
          <w:szCs w:val="32"/>
          <w:rtl/>
        </w:rPr>
      </w:pPr>
    </w:p>
    <w:p w:rsidR="00E2013A" w:rsidRPr="000872B1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4/2/1/1ـ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المؤتمرات والندوات:</w:t>
      </w:r>
    </w:p>
    <w:p w:rsidR="00E2013A" w:rsidRPr="002A2A1C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tbl>
      <w:tblPr>
        <w:bidiVisual/>
        <w:tblW w:w="14704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8462"/>
        <w:gridCol w:w="3120"/>
        <w:gridCol w:w="3122"/>
      </w:tblGrid>
      <w:tr w:rsidR="00E2013A" w:rsidRPr="00DD42A0" w:rsidTr="00C2432C">
        <w:trPr>
          <w:trHeight w:val="532"/>
          <w:tblHeader/>
          <w:jc w:val="center"/>
        </w:trPr>
        <w:tc>
          <w:tcPr>
            <w:tcW w:w="8462" w:type="dxa"/>
            <w:shd w:val="clear" w:color="auto" w:fill="1F3864" w:themeFill="accent5" w:themeFillShade="80"/>
            <w:vAlign w:val="center"/>
            <w:hideMark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DD42A0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عنوان المؤتمر – الندوة</w:t>
            </w:r>
          </w:p>
        </w:tc>
        <w:tc>
          <w:tcPr>
            <w:tcW w:w="3120" w:type="dxa"/>
            <w:shd w:val="clear" w:color="auto" w:fill="1F3864" w:themeFill="accent5" w:themeFillShade="80"/>
            <w:vAlign w:val="center"/>
            <w:hideMark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DD42A0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عدد المشاركين</w:t>
            </w:r>
          </w:p>
        </w:tc>
        <w:tc>
          <w:tcPr>
            <w:tcW w:w="3122" w:type="dxa"/>
            <w:shd w:val="clear" w:color="auto" w:fill="1F3864" w:themeFill="accent5" w:themeFillShade="80"/>
            <w:vAlign w:val="center"/>
            <w:hideMark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</w:rPr>
            </w:pPr>
            <w:r w:rsidRPr="00DD42A0">
              <w:rPr>
                <w:rFonts w:ascii="ae_AlMohanad" w:eastAsiaTheme="minorHAnsi" w:hAnsi="ae_AlMohanad" w:cs="ae_AlMohanad"/>
                <w:b/>
                <w:bCs/>
                <w:noProof w:val="0"/>
                <w:color w:val="FFFFFF" w:themeColor="background1"/>
                <w:sz w:val="24"/>
                <w:szCs w:val="24"/>
                <w:rtl/>
              </w:rPr>
              <w:t>مكان الانعقاد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E1031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</w:t>
            </w:r>
            <w:r w:rsidRPr="00E1031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E1031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الدولي</w:t>
            </w:r>
            <w:r w:rsidRPr="00E1031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E1031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السابع</w:t>
            </w:r>
            <w:r w:rsidRPr="00E1031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E1031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للتعليم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E1031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ألمانيا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83262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مؤتمر</w:t>
            </w:r>
            <w:r w:rsidRPr="0083262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83262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كندا</w:t>
            </w:r>
            <w:r w:rsidRPr="0083262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83262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الدولي</w:t>
            </w:r>
            <w:r w:rsidRPr="00832622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832622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للتعليم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كندا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19</w:t>
            </w:r>
            <w:r w:rsidRPr="00A54CAB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th TETRAHEDRON SYMPOSIUM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ايطاليا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E2013A" w:rsidRPr="00CA2E33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CA2E33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11TH International Conference on Im/politeness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0C04F9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اسبانيا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E2013A" w:rsidRPr="00CA2E33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CA2E33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IEEE, International Symposium on Antenna and Propagation 2018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0C04F9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E2013A" w:rsidRPr="00CA2E33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CA2E33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The 18th IFAC Symposium on System Identification SYSID2018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0C04F9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السويد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E2013A" w:rsidRPr="00CA2E33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CA2E33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The 22nd International Conference on Organic Synthesis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0C04F9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ايطاليا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bottom"/>
          </w:tcPr>
          <w:p w:rsidR="00E2013A" w:rsidRPr="00CA2E33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CA2E33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2018SA, ESC and ESBC join Annual meeting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E2013A" w:rsidRPr="00797F9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0C04F9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كندا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المؤتمر94 السنوي للجمعية الأروبية لتقويم الأسنان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بريطانيا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الجمعية الأمريكية لأمراض السكري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الحادي عشر حول الكاربونيك انهايدريز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رومانيا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lastRenderedPageBreak/>
              <w:t>الخطاب الديني ودوره فى تثبيت الهوية الوطنية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الأردن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توجهات مستقبلية فى المناهج </w:t>
            </w: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والتدريس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The 12thInternational Society of Physical and Rehabilitation Medicine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فرنسا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2018International Conference on Intelligent Computing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الصين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International Symposium on concrete Modelling CONMOD2018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هولندا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والمعرض السنوي الخامس والأربعون لجمعية التحكم فى إطلاق الدواء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97F9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الثامن والسبعون للاتحاد الصيدلاني الدولي للصيدلة وعلوم الصيدلانيات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بريطانيا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International Conference On Pharmacoepidemiology and Therapeutic Risk Management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التشيك</w:t>
            </w:r>
          </w:p>
        </w:tc>
      </w:tr>
      <w:tr w:rsidR="00E2013A" w:rsidRPr="003B063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جمعية الإحصاء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بريطانيا</w:t>
            </w:r>
          </w:p>
        </w:tc>
      </w:tr>
      <w:tr w:rsidR="00E2013A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 20 للشبكات الالكترونية الصحية تطبيقات وخدمات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التشيك</w:t>
            </w:r>
          </w:p>
        </w:tc>
      </w:tr>
      <w:tr w:rsidR="00E2013A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السنوي للكلية الأمريكية لعلم الأدوية الأكلينكي2018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التعليم للجميع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British</w:t>
            </w: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 xml:space="preserve"> </w:t>
            </w: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Academy of Management 2018 _ UK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بريطانيا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bottom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Progress in Rehabilitation research)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الثالث لدراسات التعليم العالي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97F9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تركيا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lastRenderedPageBreak/>
              <w:t>المؤتمر الدولي الثاني فى التربية الخاصة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ايطاليا</w:t>
            </w:r>
          </w:p>
        </w:tc>
      </w:tr>
      <w:tr w:rsidR="00E2013A" w:rsidRPr="00DD42A0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American association of pharmaceutical scientists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امريكا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AAPS Pharmasci360)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امريكا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الطب والصيدلة فى مصر والشرق الأدنى من العصور القديمة إلى العصر الإسلامي الباكر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الدراسات البينية فى علوم الإعاقة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الثلاثين فى كيمياء المنتجات الطبيعية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اليونان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Western conference on linguistics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السابع للأمراض الفيروسية الناشئة والمعاودة الظهور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الأول للقضايا المعاصرة ومقاصد الشريعة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ماليزيا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الدولي للعلوم التربوية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ايطاليا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السنوي للجمعية الأمريكية للحساسية والربو والمناعة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مؤتمر إيدك العالمي لتقويم الأسنان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الأمارات العربية المتحدة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المؤتمر العالمي الحادي عشر للعلوم التربوية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ايطاليا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Dubai international pharmaceutical&amp; Technology conference &amp; Exhibition 2019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الأمارات العربية المتحدة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the Society "of Toxicology's (SOT) 58th Annual Meeting and ToxExpo 2019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أمريكا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lastRenderedPageBreak/>
              <w:t>المؤتمر الدولي لجودة التعليم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المغرب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التربية والتعليم فى الوطن العربي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الأردن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الآداب واللغات والفنون بين التأثير والتأثر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4E61DF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بعنوان</w:t>
            </w: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 xml:space="preserve"> )</w:t>
            </w: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مؤتمر المنيا الدولي الثالث للزراعية والري فى دول حوض النيل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4E61DF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الدور العلمي لأصول الدين فى مواجهة آفات المجتمع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مصر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الوقاية من أمراض القلب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البرتغال</w:t>
            </w:r>
          </w:p>
        </w:tc>
      </w:tr>
      <w:tr w:rsidR="00E2013A" w:rsidRPr="000C04F9" w:rsidTr="00C2432C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7104DA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 w:rsidRPr="007104DA"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  <w:t>5th Intemational Conference on Polymer  Chemistry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DD42A0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E2013A" w:rsidRPr="000C04F9" w:rsidRDefault="00E2013A" w:rsidP="00C2432C">
            <w:pPr>
              <w:pStyle w:val="NoSpacing"/>
              <w:jc w:val="center"/>
              <w:rPr>
                <w:rFonts w:ascii="ae_AlMohanad" w:eastAsiaTheme="minorHAnsi" w:hAnsi="ae_AlMohanad" w:cs="ae_AlMohanad"/>
                <w:b/>
                <w:bCs/>
                <w:noProof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noProof w:val="0"/>
                <w:color w:val="1F3864" w:themeColor="accent5" w:themeShade="80"/>
                <w:sz w:val="24"/>
                <w:szCs w:val="24"/>
                <w:rtl/>
              </w:rPr>
              <w:t>هولندا</w:t>
            </w:r>
          </w:p>
        </w:tc>
      </w:tr>
    </w:tbl>
    <w:p w:rsidR="00C2381A" w:rsidRDefault="00C2381A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A452D" w:rsidRDefault="009A452D" w:rsidP="00943FE7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C2381A" w:rsidRDefault="00C2381A" w:rsidP="00E2013A">
      <w:pPr>
        <w:pStyle w:val="NoSpacing"/>
        <w:shd w:val="clear" w:color="auto" w:fill="FFFFFF" w:themeFill="background1"/>
        <w:jc w:val="center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</w:pPr>
    </w:p>
    <w:p w:rsidR="005A47BC" w:rsidRDefault="005A47BC" w:rsidP="00E2013A">
      <w:pPr>
        <w:pStyle w:val="NoSpacing"/>
        <w:shd w:val="clear" w:color="auto" w:fill="FFFFFF" w:themeFill="background1"/>
        <w:jc w:val="center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E2013A" w:rsidRDefault="00943FE7" w:rsidP="009A452D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4/2/1/</w:t>
      </w:r>
      <w:r w:rsidR="002E3A45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2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ـ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 w:rsidR="00E2013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المؤتمرات والندوات</w:t>
      </w:r>
      <w:r w:rsidR="00E2013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حسب الدولة وأعداد المشاركين</w:t>
      </w:r>
    </w:p>
    <w:tbl>
      <w:tblPr>
        <w:bidiVisual/>
        <w:tblW w:w="14850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8550"/>
        <w:gridCol w:w="6300"/>
      </w:tblGrid>
      <w:tr w:rsidR="00E2013A" w:rsidRPr="000872B1" w:rsidTr="00943FE7">
        <w:trPr>
          <w:trHeight w:val="389"/>
          <w:tblHeader/>
          <w:jc w:val="center"/>
        </w:trPr>
        <w:tc>
          <w:tcPr>
            <w:tcW w:w="8550" w:type="dxa"/>
            <w:shd w:val="clear" w:color="auto" w:fill="1F3864" w:themeFill="accent5" w:themeFillShade="80"/>
            <w:vAlign w:val="center"/>
            <w:hideMark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72B1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الدولة</w:t>
            </w:r>
          </w:p>
        </w:tc>
        <w:tc>
          <w:tcPr>
            <w:tcW w:w="6300" w:type="dxa"/>
            <w:shd w:val="clear" w:color="auto" w:fill="1F3864" w:themeFill="accent5" w:themeFillShade="80"/>
            <w:vAlign w:val="center"/>
            <w:hideMark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872B1">
              <w:rPr>
                <w:rFonts w:ascii="ae_AlMohanad" w:eastAsiaTheme="minorHAnsi" w:hAnsi="ae_AlMohanad" w:cs="ae_AlMohanad"/>
                <w:b/>
                <w:bCs/>
                <w:color w:val="FFFFFF" w:themeColor="background1"/>
                <w:sz w:val="24"/>
                <w:szCs w:val="24"/>
                <w:rtl/>
              </w:rPr>
              <w:t>عدد المشاركين</w:t>
            </w:r>
          </w:p>
        </w:tc>
      </w:tr>
      <w:tr w:rsidR="00E2013A" w:rsidRPr="000872B1" w:rsidTr="00943FE7">
        <w:trPr>
          <w:trHeight w:val="389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0D70B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أمريكا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12</w:t>
            </w:r>
          </w:p>
        </w:tc>
      </w:tr>
      <w:tr w:rsidR="00E2013A" w:rsidRPr="000872B1" w:rsidTr="00943FE7">
        <w:trPr>
          <w:trHeight w:val="389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0D70B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تركيا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</w:tr>
      <w:tr w:rsidR="00E2013A" w:rsidRPr="000872B1" w:rsidTr="00943FE7">
        <w:trPr>
          <w:trHeight w:val="389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0D70B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الصين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2013A" w:rsidRPr="000872B1" w:rsidRDefault="00710D5B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</w:rPr>
              <w:t>1</w:t>
            </w:r>
          </w:p>
        </w:tc>
      </w:tr>
      <w:tr w:rsidR="00E2013A" w:rsidRPr="000872B1" w:rsidTr="00943FE7">
        <w:trPr>
          <w:trHeight w:val="389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EE18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اسبانيا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77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44689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اليونان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44689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المغرب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44689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بريطانيا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295F16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كندا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11633C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السويد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shd w:val="clear" w:color="auto" w:fill="D9E2F3" w:themeFill="accent5" w:themeFillTint="33"/>
            <w:vAlign w:val="center"/>
          </w:tcPr>
          <w:p w:rsidR="00E2013A" w:rsidRPr="0011633C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163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رومانيا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ألمانيا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ايطاليا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هولندا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مصر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الأردن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فرنسا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التشيك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ماليزيا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الأمارات العربية المتحدة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</w:tr>
      <w:tr w:rsidR="00E2013A" w:rsidRPr="000872B1" w:rsidTr="00943FE7">
        <w:trPr>
          <w:trHeight w:val="365"/>
          <w:jc w:val="center"/>
        </w:trPr>
        <w:tc>
          <w:tcPr>
            <w:tcW w:w="855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7714DB" w:rsidRDefault="00E2013A" w:rsidP="00C2432C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البرتغال</w:t>
            </w:r>
          </w:p>
        </w:tc>
        <w:tc>
          <w:tcPr>
            <w:tcW w:w="630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E2013A" w:rsidRPr="000872B1" w:rsidRDefault="00E2013A" w:rsidP="00C2432C">
            <w:pPr>
              <w:spacing w:after="0" w:line="240" w:lineRule="auto"/>
              <w:jc w:val="center"/>
              <w:rPr>
                <w:rFonts w:ascii="ae_AlMohanad" w:eastAsiaTheme="minorHAnsi" w:hAnsi="ae_AlMohanad" w:cs="ae_AlMohanad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="ae_AlMohanad" w:eastAsiaTheme="minorHAnsi" w:hAnsi="ae_AlMohanad" w:cs="ae_AlMohanad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</w:tr>
    </w:tbl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</w:p>
    <w:p w:rsidR="00E2013A" w:rsidRDefault="00E2013A" w:rsidP="00E2013A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</w:pPr>
      <w:bookmarkStart w:id="0" w:name="_GoBack"/>
      <w:bookmarkEnd w:id="0"/>
    </w:p>
    <w:sectPr w:rsidR="00E2013A" w:rsidSect="00376485">
      <w:pgSz w:w="16838" w:h="11906" w:orient="landscape"/>
      <w:pgMar w:top="1800" w:right="1440" w:bottom="180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3A" w:rsidRDefault="00D55E3A" w:rsidP="00376485">
      <w:pPr>
        <w:spacing w:after="0" w:line="240" w:lineRule="auto"/>
      </w:pPr>
      <w:r>
        <w:separator/>
      </w:r>
    </w:p>
  </w:endnote>
  <w:endnote w:type="continuationSeparator" w:id="0">
    <w:p w:rsidR="00D55E3A" w:rsidRDefault="00D55E3A" w:rsidP="0037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ohamm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3A" w:rsidRDefault="00D55E3A" w:rsidP="00376485">
      <w:pPr>
        <w:spacing w:after="0" w:line="240" w:lineRule="auto"/>
      </w:pPr>
      <w:r>
        <w:separator/>
      </w:r>
    </w:p>
  </w:footnote>
  <w:footnote w:type="continuationSeparator" w:id="0">
    <w:p w:rsidR="00D55E3A" w:rsidRDefault="00D55E3A" w:rsidP="0037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4ACC"/>
    <w:multiLevelType w:val="hybridMultilevel"/>
    <w:tmpl w:val="3F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9"/>
    <w:rsid w:val="000467B2"/>
    <w:rsid w:val="00080832"/>
    <w:rsid w:val="000A2700"/>
    <w:rsid w:val="000E35B8"/>
    <w:rsid w:val="000F77A6"/>
    <w:rsid w:val="00101EE3"/>
    <w:rsid w:val="00125D45"/>
    <w:rsid w:val="0017620A"/>
    <w:rsid w:val="00180E0C"/>
    <w:rsid w:val="001A7FCF"/>
    <w:rsid w:val="001B3BBA"/>
    <w:rsid w:val="001F23FF"/>
    <w:rsid w:val="00241D09"/>
    <w:rsid w:val="002901E1"/>
    <w:rsid w:val="002B5EAC"/>
    <w:rsid w:val="002E3A45"/>
    <w:rsid w:val="003531BB"/>
    <w:rsid w:val="003567B7"/>
    <w:rsid w:val="003703C1"/>
    <w:rsid w:val="00376485"/>
    <w:rsid w:val="00380BE3"/>
    <w:rsid w:val="00401F08"/>
    <w:rsid w:val="00404C42"/>
    <w:rsid w:val="00415373"/>
    <w:rsid w:val="00432CC3"/>
    <w:rsid w:val="0044517D"/>
    <w:rsid w:val="004946BF"/>
    <w:rsid w:val="004B3480"/>
    <w:rsid w:val="004C081D"/>
    <w:rsid w:val="004F1FF3"/>
    <w:rsid w:val="005332CB"/>
    <w:rsid w:val="005451A0"/>
    <w:rsid w:val="005A47BC"/>
    <w:rsid w:val="005C3851"/>
    <w:rsid w:val="005E7779"/>
    <w:rsid w:val="00605D51"/>
    <w:rsid w:val="0062479B"/>
    <w:rsid w:val="00637D69"/>
    <w:rsid w:val="00642060"/>
    <w:rsid w:val="006C5EA6"/>
    <w:rsid w:val="00710D5B"/>
    <w:rsid w:val="00795CCA"/>
    <w:rsid w:val="007D194F"/>
    <w:rsid w:val="00837D32"/>
    <w:rsid w:val="008730AA"/>
    <w:rsid w:val="0089291D"/>
    <w:rsid w:val="008A3F09"/>
    <w:rsid w:val="008B100C"/>
    <w:rsid w:val="008B3387"/>
    <w:rsid w:val="00943FE7"/>
    <w:rsid w:val="009471F5"/>
    <w:rsid w:val="00990D54"/>
    <w:rsid w:val="00992F4B"/>
    <w:rsid w:val="009A452D"/>
    <w:rsid w:val="009C6D92"/>
    <w:rsid w:val="009D6E89"/>
    <w:rsid w:val="009E089E"/>
    <w:rsid w:val="009E4319"/>
    <w:rsid w:val="00A27C99"/>
    <w:rsid w:val="00A47A6E"/>
    <w:rsid w:val="00AA58BC"/>
    <w:rsid w:val="00AC5D99"/>
    <w:rsid w:val="00B22511"/>
    <w:rsid w:val="00B402EB"/>
    <w:rsid w:val="00B85E20"/>
    <w:rsid w:val="00BA14CC"/>
    <w:rsid w:val="00BB0ADF"/>
    <w:rsid w:val="00BC6225"/>
    <w:rsid w:val="00BF02E6"/>
    <w:rsid w:val="00C2381A"/>
    <w:rsid w:val="00C2432C"/>
    <w:rsid w:val="00C976D9"/>
    <w:rsid w:val="00CD0625"/>
    <w:rsid w:val="00CE7146"/>
    <w:rsid w:val="00CF17C1"/>
    <w:rsid w:val="00D047F8"/>
    <w:rsid w:val="00D50857"/>
    <w:rsid w:val="00D55E3A"/>
    <w:rsid w:val="00D71171"/>
    <w:rsid w:val="00DB390E"/>
    <w:rsid w:val="00E02FF4"/>
    <w:rsid w:val="00E1159A"/>
    <w:rsid w:val="00E2013A"/>
    <w:rsid w:val="00E414E5"/>
    <w:rsid w:val="00E44A13"/>
    <w:rsid w:val="00E84AB5"/>
    <w:rsid w:val="00EA5A4F"/>
    <w:rsid w:val="00EC0741"/>
    <w:rsid w:val="00FD0F18"/>
    <w:rsid w:val="00F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603A"/>
  <w15:docId w15:val="{5BB294E2-D170-47DE-ACFE-9B6717B1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89"/>
    <w:pPr>
      <w:bidi/>
    </w:pPr>
    <w:rPr>
      <w:rFonts w:ascii="Calibri" w:eastAsia="Calibri" w:hAnsi="Calibri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6E89"/>
    <w:pPr>
      <w:bidi/>
    </w:pPr>
    <w:rPr>
      <w:rFonts w:ascii="Calibri" w:eastAsia="Calibri" w:hAnsi="Calibri" w:cs="Arial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A4F"/>
    <w:rPr>
      <w:rFonts w:ascii="Tahoma" w:eastAsia="Calibri" w:hAnsi="Tahoma" w:cs="Tahoma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485"/>
    <w:rPr>
      <w:rFonts w:ascii="Calibri" w:eastAsia="Calibri" w:hAnsi="Calibri" w:cs="Arial"/>
      <w:noProof/>
    </w:rPr>
  </w:style>
  <w:style w:type="paragraph" w:styleId="Footer">
    <w:name w:val="footer"/>
    <w:basedOn w:val="Normal"/>
    <w:link w:val="FooterChar"/>
    <w:uiPriority w:val="99"/>
    <w:unhideWhenUsed/>
    <w:rsid w:val="003764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485"/>
    <w:rPr>
      <w:rFonts w:ascii="Calibri" w:eastAsia="Calibri" w:hAnsi="Calibri" w:cs="Arial"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637D69"/>
    <w:rPr>
      <w:rFonts w:ascii="Calibri" w:eastAsia="Calibri" w:hAnsi="Calibri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1387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بكري عبيد محمد</dc:creator>
  <cp:lastModifiedBy>Windows User</cp:lastModifiedBy>
  <cp:revision>3</cp:revision>
  <cp:lastPrinted>2019-10-01T08:42:00Z</cp:lastPrinted>
  <dcterms:created xsi:type="dcterms:W3CDTF">2020-06-08T01:21:00Z</dcterms:created>
  <dcterms:modified xsi:type="dcterms:W3CDTF">2020-06-08T01:23:00Z</dcterms:modified>
</cp:coreProperties>
</file>